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CellSpacing w:w="15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5400"/>
        <w:gridCol w:w="1980"/>
      </w:tblGrid>
      <w:tr w:rsidR="00CF3957" w:rsidRPr="00CF3957" w:rsidTr="007D5053">
        <w:trPr>
          <w:trHeight w:val="1342"/>
          <w:tblCellSpacing w:w="15" w:type="dxa"/>
        </w:trPr>
        <w:tc>
          <w:tcPr>
            <w:tcW w:w="19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3957" w:rsidRPr="00CF3957" w:rsidRDefault="00CF3957" w:rsidP="00CF3957">
            <w:bookmarkStart w:id="0" w:name="_GoBack"/>
            <w:bookmarkEnd w:id="0"/>
            <w:r w:rsidRPr="00CF395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ACE8DC" wp14:editId="156E15A5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-71120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957">
              <w:t xml:space="preserve">     </w:t>
            </w:r>
          </w:p>
        </w:tc>
        <w:tc>
          <w:tcPr>
            <w:tcW w:w="5370" w:type="dxa"/>
            <w:vAlign w:val="center"/>
          </w:tcPr>
          <w:p w:rsidR="00CF3957" w:rsidRPr="00CF3957" w:rsidRDefault="00CF3957" w:rsidP="00CF3957">
            <w:pPr>
              <w:pStyle w:val="Heading1"/>
            </w:pPr>
            <w:r w:rsidRPr="00CF3957">
              <w:t>Information System Security</w:t>
            </w:r>
            <w:r>
              <w:t xml:space="preserve"> </w:t>
            </w:r>
            <w:r w:rsidRPr="00CF3957">
              <w:t xml:space="preserve">Plan </w:t>
            </w:r>
          </w:p>
        </w:tc>
        <w:tc>
          <w:tcPr>
            <w:tcW w:w="1935" w:type="dxa"/>
            <w:vAlign w:val="center"/>
          </w:tcPr>
          <w:p w:rsidR="00CF3957" w:rsidRPr="00CF3957" w:rsidRDefault="00CF3957" w:rsidP="00CF3957">
            <w:r w:rsidRPr="00CF3957">
              <w:t xml:space="preserve">            </w:t>
            </w:r>
          </w:p>
        </w:tc>
      </w:tr>
    </w:tbl>
    <w:p w:rsidR="00CF3957" w:rsidRPr="00CF3957" w:rsidRDefault="00CF3957" w:rsidP="00CF3957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1. Information System Name/Title: </w:t>
      </w:r>
    </w:p>
    <w:p w:rsidR="00CF3957" w:rsidRPr="00CF3957" w:rsidRDefault="00CF3957" w:rsidP="00BA1055">
      <w:proofErr w:type="gramStart"/>
      <w:r w:rsidRPr="00CF3957">
        <w:t>Unique identifier and name given to the system.</w:t>
      </w:r>
      <w:proofErr w:type="gramEnd"/>
      <w:r w:rsidRPr="00CF3957">
        <w:t xml:space="preserve">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2. Security Categorization (SC) Applied to Information TYPES: </w:t>
      </w:r>
    </w:p>
    <w:p w:rsidR="00CF3957" w:rsidRPr="00CF3957" w:rsidRDefault="00CF3957" w:rsidP="00BA1055">
      <w:r w:rsidRPr="00CF3957">
        <w:t xml:space="preserve">Identify the appropriate </w:t>
      </w:r>
      <w:hyperlink r:id="rId10" w:history="1">
        <w:r w:rsidRPr="00CF3957">
          <w:rPr>
            <w:rStyle w:val="Hyperlink"/>
            <w:rFonts w:asciiTheme="majorHAnsi" w:hAnsiTheme="majorHAnsi"/>
          </w:rPr>
          <w:t>FIPS 199</w:t>
        </w:r>
      </w:hyperlink>
      <w:r w:rsidRPr="00CF3957">
        <w:t xml:space="preserve"> categorization. </w:t>
      </w:r>
    </w:p>
    <w:p w:rsidR="00CF3957" w:rsidRPr="00CF3957" w:rsidRDefault="00CF3957" w:rsidP="00BA1055">
      <w:r w:rsidRPr="00BA1055">
        <w:rPr>
          <w:b/>
        </w:rPr>
        <w:t>SC information type</w:t>
      </w:r>
      <w:r w:rsidRPr="00CF3957">
        <w:t xml:space="preserve"> = {(confidentiality,</w:t>
      </w:r>
      <w:r>
        <w:t xml:space="preserve"> </w:t>
      </w:r>
      <w:r w:rsidRPr="00CF3957">
        <w:rPr>
          <w:i/>
        </w:rPr>
        <w:t>impact</w:t>
      </w:r>
      <w:r w:rsidRPr="00CF3957">
        <w:t>)</w:t>
      </w:r>
      <w:proofErr w:type="gramStart"/>
      <w:r w:rsidRPr="00CF3957">
        <w:t>,(</w:t>
      </w:r>
      <w:proofErr w:type="gramEnd"/>
      <w:r w:rsidRPr="00CF3957">
        <w:t>integrity,</w:t>
      </w:r>
      <w:r>
        <w:t xml:space="preserve"> </w:t>
      </w:r>
      <w:r w:rsidRPr="00CF3957">
        <w:rPr>
          <w:i/>
        </w:rPr>
        <w:t>impact</w:t>
      </w:r>
      <w:r w:rsidRPr="00CF3957">
        <w:t>),(availability,</w:t>
      </w:r>
      <w:r>
        <w:t xml:space="preserve"> </w:t>
      </w:r>
      <w:r w:rsidRPr="00CF3957">
        <w:rPr>
          <w:i/>
        </w:rPr>
        <w:t>impact</w:t>
      </w:r>
      <w:r w:rsidRPr="00CF3957">
        <w:t>)}</w:t>
      </w:r>
    </w:p>
    <w:p w:rsidR="00CF3957" w:rsidRPr="00CF3957" w:rsidRDefault="00CF3957" w:rsidP="00BA1055">
      <w:r w:rsidRPr="00CF3957">
        <w:t>Acceptable values for potential impact are LOW, MODERATE, HIGH, or N/A (confidentiality only)</w:t>
      </w:r>
    </w:p>
    <w:p w:rsidR="00CF3957" w:rsidRPr="00CF3957" w:rsidRDefault="00CF3957" w:rsidP="00BA1055">
      <w:r w:rsidRPr="00CF3957">
        <w:t>Refer to Table 1 for the Potential Impact Matrix.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3. Security Categorization (SC) Applied to Information SYSTEMS: </w:t>
      </w:r>
    </w:p>
    <w:p w:rsidR="00CF3957" w:rsidRPr="00CF3957" w:rsidRDefault="00CF3957" w:rsidP="00BA1055">
      <w:r w:rsidRPr="00CF3957">
        <w:t xml:space="preserve">Identify the appropriate </w:t>
      </w:r>
      <w:hyperlink r:id="rId11" w:history="1">
        <w:r w:rsidRPr="00CF3957">
          <w:rPr>
            <w:rStyle w:val="Hyperlink"/>
            <w:rFonts w:asciiTheme="majorHAnsi" w:hAnsiTheme="majorHAnsi"/>
          </w:rPr>
          <w:t>FIPS 199</w:t>
        </w:r>
      </w:hyperlink>
      <w:r w:rsidRPr="00CF3957">
        <w:t xml:space="preserve"> categorization. </w:t>
      </w:r>
    </w:p>
    <w:p w:rsidR="00CF3957" w:rsidRPr="00CF3957" w:rsidRDefault="00CF3957" w:rsidP="00BA1055">
      <w:r w:rsidRPr="00BA1055">
        <w:rPr>
          <w:b/>
        </w:rPr>
        <w:t>SC information system</w:t>
      </w:r>
      <w:r w:rsidRPr="00CF3957">
        <w:t xml:space="preserve"> = {(confidentiality</w:t>
      </w:r>
      <w:proofErr w:type="gramStart"/>
      <w:r w:rsidRPr="00CF3957">
        <w:t>,impact</w:t>
      </w:r>
      <w:proofErr w:type="gramEnd"/>
      <w:r w:rsidRPr="00CF3957">
        <w:t>),(integrity,impact),(availability,impact)}</w:t>
      </w:r>
    </w:p>
    <w:p w:rsidR="00CF3957" w:rsidRPr="00CF3957" w:rsidRDefault="00CF3957" w:rsidP="00BA1055">
      <w:r w:rsidRPr="00CF3957">
        <w:t xml:space="preserve">Acceptable values for potential impact are LOW, MODERATE or HIGH. </w:t>
      </w:r>
      <w:r w:rsidRPr="00BA1055">
        <w:rPr>
          <w:u w:val="single"/>
        </w:rPr>
        <w:t>N/A is not an option</w:t>
      </w:r>
      <w:r w:rsidRPr="00CF3957">
        <w:t>!</w:t>
      </w:r>
    </w:p>
    <w:p w:rsidR="00CF3957" w:rsidRPr="00CF3957" w:rsidRDefault="00CF3957" w:rsidP="00BA1055">
      <w:r w:rsidRPr="00CF3957">
        <w:t>Refer to Table 1 for the Potential Impact Matrix.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4. Information System Owner: </w:t>
      </w:r>
    </w:p>
    <w:p w:rsidR="00CF3957" w:rsidRPr="00CF3957" w:rsidRDefault="00CF3957" w:rsidP="00BA1055">
      <w:r w:rsidRPr="00CF3957">
        <w:t xml:space="preserve">Name, title, agency, address, email address, and phone number of person who owns the system.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5. Authorizing Official: </w:t>
      </w:r>
    </w:p>
    <w:p w:rsidR="00CF3957" w:rsidRPr="00CF3957" w:rsidRDefault="00CF3957" w:rsidP="00BA1055">
      <w:r w:rsidRPr="00CF3957">
        <w:t xml:space="preserve">Name, title, agency, address, email address, and phone number of the senior management official designated as the authorizing official.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6. Other Designated Contacts: </w:t>
      </w:r>
    </w:p>
    <w:p w:rsidR="00CF3957" w:rsidRPr="00CF3957" w:rsidRDefault="00CF3957" w:rsidP="00BA1055">
      <w:r w:rsidRPr="00CF3957">
        <w:t xml:space="preserve">List other key personnel, if applicable; include their title, address, email address, and phone number.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7. Assignment of Security Responsibility: </w:t>
      </w:r>
    </w:p>
    <w:p w:rsidR="00CF3957" w:rsidRPr="00CF3957" w:rsidRDefault="00CF3957" w:rsidP="00BA1055">
      <w:r w:rsidRPr="00CF3957">
        <w:t xml:space="preserve">Name, title, address, email address, and phone number of person who is responsible for the security of the system.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8. Information System Operational Status: </w:t>
      </w:r>
    </w:p>
    <w:p w:rsidR="00CF3957" w:rsidRPr="00CF3957" w:rsidRDefault="00CF3957" w:rsidP="00BA1055">
      <w:r w:rsidRPr="00CF3957">
        <w:t>Indicate the operational status of the system. If more than one status is selected, list which part of the system is covered under each status:</w:t>
      </w:r>
    </w:p>
    <w:p w:rsidR="00CF3957" w:rsidRPr="00CF3957" w:rsidRDefault="00CF3957" w:rsidP="00BA1055">
      <w:pPr>
        <w:pStyle w:val="ListParagraph"/>
        <w:numPr>
          <w:ilvl w:val="0"/>
          <w:numId w:val="7"/>
        </w:numPr>
      </w:pPr>
      <w:r w:rsidRPr="00CF3957">
        <w:t>Operational</w:t>
      </w:r>
    </w:p>
    <w:p w:rsidR="00CF3957" w:rsidRPr="00CF3957" w:rsidRDefault="00CF3957" w:rsidP="00BA1055">
      <w:pPr>
        <w:pStyle w:val="ListParagraph"/>
        <w:numPr>
          <w:ilvl w:val="0"/>
          <w:numId w:val="7"/>
        </w:numPr>
      </w:pPr>
      <w:r w:rsidRPr="00CF3957">
        <w:t>Under Development</w:t>
      </w:r>
    </w:p>
    <w:p w:rsidR="00CF3957" w:rsidRPr="00CF3957" w:rsidRDefault="00CF3957" w:rsidP="00BA1055">
      <w:pPr>
        <w:pStyle w:val="ListParagraph"/>
        <w:numPr>
          <w:ilvl w:val="0"/>
          <w:numId w:val="7"/>
        </w:numPr>
      </w:pPr>
      <w:r w:rsidRPr="00CF3957">
        <w:t>Major Modification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9. Information System Type: </w:t>
      </w:r>
    </w:p>
    <w:p w:rsidR="00CF3957" w:rsidRPr="00CF3957" w:rsidRDefault="00CF3957" w:rsidP="00BA1055">
      <w:r w:rsidRPr="00CF3957">
        <w:t>Indicate if the system is a:</w:t>
      </w:r>
    </w:p>
    <w:p w:rsidR="00CF3957" w:rsidRPr="00CF3957" w:rsidRDefault="00CF3957" w:rsidP="00BA1055">
      <w:pPr>
        <w:pStyle w:val="ListParagraph"/>
        <w:numPr>
          <w:ilvl w:val="0"/>
          <w:numId w:val="8"/>
        </w:numPr>
      </w:pPr>
      <w:r w:rsidRPr="00CF3957">
        <w:t>Major application</w:t>
      </w:r>
    </w:p>
    <w:p w:rsidR="00CF3957" w:rsidRPr="00CF3957" w:rsidRDefault="00CF3957" w:rsidP="00BA1055">
      <w:pPr>
        <w:pStyle w:val="ListParagraph"/>
        <w:numPr>
          <w:ilvl w:val="0"/>
          <w:numId w:val="8"/>
        </w:numPr>
      </w:pPr>
      <w:r w:rsidRPr="00CF3957">
        <w:lastRenderedPageBreak/>
        <w:t>General support system</w:t>
      </w:r>
    </w:p>
    <w:p w:rsidR="00CF3957" w:rsidRPr="00CF3957" w:rsidRDefault="00CF3957" w:rsidP="00BA1055"/>
    <w:p w:rsidR="00CF3957" w:rsidRPr="00CF3957" w:rsidRDefault="00CF3957" w:rsidP="00BA1055">
      <w:r w:rsidRPr="00CF3957">
        <w:t>If the system contains minor applications, list them in Section 10 - Gener</w:t>
      </w:r>
      <w:r>
        <w:t xml:space="preserve">al System Description/Purpose.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10. General System Description/Purpose </w:t>
      </w:r>
    </w:p>
    <w:p w:rsidR="00CF3957" w:rsidRPr="00CF3957" w:rsidRDefault="00CF3957" w:rsidP="00BA1055">
      <w:r w:rsidRPr="00CF3957">
        <w:t xml:space="preserve">Describe the function or purpose of the system and the information processes.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11. System Environment </w:t>
      </w:r>
    </w:p>
    <w:p w:rsidR="00CF3957" w:rsidRPr="00CF3957" w:rsidRDefault="00CF3957" w:rsidP="00BA1055">
      <w:r w:rsidRPr="00CF3957">
        <w:t xml:space="preserve">Provide a general description of the technical system. Include the primary hardware, software, and communications equipment.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12. System Interconnections/Information Sharing </w:t>
      </w:r>
    </w:p>
    <w:p w:rsidR="00CF3957" w:rsidRPr="00CF3957" w:rsidRDefault="00CF3957" w:rsidP="00BA1055">
      <w:r w:rsidRPr="00CF3957">
        <w:t xml:space="preserve">List interconnected systems and system identifiers (if appropriate): 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System name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Organization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System type (major application or general support system)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Indicate if there is an SLA/MOU or other agreement on file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Date of agreement to interconnect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FIPS 199 category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The name of the authorizing official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13. Related Laws/Regulations/Policies </w:t>
      </w:r>
    </w:p>
    <w:p w:rsidR="00CF3957" w:rsidRPr="00CF3957" w:rsidRDefault="00CF3957" w:rsidP="00BA1055">
      <w:proofErr w:type="gramStart"/>
      <w:r w:rsidRPr="00CF3957">
        <w:t>List any laws or regulations that establish specific requirements for the confidentiality, integrity, or availability of the data in the system.</w:t>
      </w:r>
      <w:proofErr w:type="gramEnd"/>
      <w:r w:rsidRPr="00CF3957">
        <w:t xml:space="preserve">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14. Minimum Security Controls </w:t>
      </w:r>
    </w:p>
    <w:p w:rsidR="00CF3957" w:rsidRPr="00CF3957" w:rsidRDefault="00CF3957" w:rsidP="00BA1055">
      <w:r w:rsidRPr="00CF3957">
        <w:t xml:space="preserve">Select the appropriate minimum security control baseline (low-, moderate-, high-impact) from </w:t>
      </w:r>
      <w:hyperlink r:id="rId12" w:history="1">
        <w:r w:rsidRPr="00CF3957">
          <w:rPr>
            <w:rStyle w:val="Hyperlink"/>
            <w:rFonts w:asciiTheme="majorHAnsi" w:hAnsiTheme="majorHAnsi"/>
          </w:rPr>
          <w:t>NIST SP 800-53</w:t>
        </w:r>
      </w:hyperlink>
      <w:r w:rsidRPr="00CF3957">
        <w:t xml:space="preserve">, then provide a thorough description of how all the minimum security controls in the applicable baseline are being implemented or planned to be implemented. The description should contain: 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>The security control title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>How the security control is being implemented or planned to be implemented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>Any scoping guidance that has been applied and what type of consideration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 xml:space="preserve">Indicate if the security control is a common control and who is responsible for its implementation </w:t>
      </w:r>
    </w:p>
    <w:p w:rsidR="00CF3957" w:rsidRPr="00CF3957" w:rsidRDefault="00CF3957" w:rsidP="00BA1055"/>
    <w:p w:rsidR="00CF3957" w:rsidRPr="00CF3957" w:rsidRDefault="00CF3957" w:rsidP="00BA1055">
      <w:r w:rsidRPr="00BA1055">
        <w:rPr>
          <w:b/>
        </w:rPr>
        <w:t>15. Information System Security Plan Completion Date</w:t>
      </w:r>
      <w:r w:rsidRPr="00CF3957">
        <w:t xml:space="preserve">: _____________________ </w:t>
      </w:r>
    </w:p>
    <w:p w:rsidR="00CF3957" w:rsidRPr="00CF3957" w:rsidRDefault="00CF3957" w:rsidP="00BA1055">
      <w:r w:rsidRPr="00CF3957">
        <w:t xml:space="preserve">Enter the completion date of the plan. </w:t>
      </w:r>
    </w:p>
    <w:p w:rsidR="00CF3957" w:rsidRPr="00CF3957" w:rsidRDefault="00CF3957" w:rsidP="00BA1055"/>
    <w:p w:rsidR="00CF3957" w:rsidRPr="00CF3957" w:rsidRDefault="00CF3957" w:rsidP="00BA1055">
      <w:r w:rsidRPr="00BA1055">
        <w:rPr>
          <w:b/>
        </w:rPr>
        <w:t>16. Information System Security Plan Approval Date</w:t>
      </w:r>
      <w:r w:rsidRPr="00CF3957">
        <w:t xml:space="preserve">: _______________________ </w:t>
      </w:r>
    </w:p>
    <w:p w:rsidR="00CF3957" w:rsidRPr="00CF3957" w:rsidRDefault="00CF3957" w:rsidP="00BA1055">
      <w:r w:rsidRPr="00CF3957">
        <w:t xml:space="preserve">Enter the date the system security plan was approved and indicate if the approval documentation is attached or on file. </w:t>
      </w:r>
    </w:p>
    <w:p w:rsidR="00CF3957" w:rsidRPr="00CF3957" w:rsidRDefault="00CF3957" w:rsidP="00BA1055"/>
    <w:p w:rsidR="00CF3957" w:rsidRPr="00CF3957" w:rsidRDefault="00CF3957" w:rsidP="00BA1055"/>
    <w:p w:rsidR="00CF3957" w:rsidRPr="00CF3957" w:rsidRDefault="00CF3957" w:rsidP="00BA1055"/>
    <w:tbl>
      <w:tblPr>
        <w:tblW w:w="1019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430"/>
        <w:gridCol w:w="2430"/>
        <w:gridCol w:w="2608"/>
      </w:tblGrid>
      <w:tr w:rsidR="00CF3957" w:rsidRPr="00CF3957" w:rsidTr="008E4F05">
        <w:trPr>
          <w:trHeight w:val="124"/>
        </w:trPr>
        <w:tc>
          <w:tcPr>
            <w:tcW w:w="1019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CF3957" w:rsidRPr="00CF3957" w:rsidRDefault="00CF3957" w:rsidP="008E4F05">
            <w:pPr>
              <w:pStyle w:val="TableHeaders"/>
              <w:jc w:val="center"/>
            </w:pPr>
            <w:r w:rsidRPr="00CF3957">
              <w:lastRenderedPageBreak/>
              <w:t>POTENTIAL IMPACT</w:t>
            </w:r>
          </w:p>
        </w:tc>
      </w:tr>
      <w:tr w:rsidR="00CF3957" w:rsidRPr="00CF3957" w:rsidTr="008E4F05">
        <w:trPr>
          <w:trHeight w:val="131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Security Objective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LOW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MODERATE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HIGH</w:t>
            </w:r>
          </w:p>
        </w:tc>
      </w:tr>
      <w:tr w:rsidR="00CF3957" w:rsidRPr="00CF3957" w:rsidTr="008E4F05">
        <w:trPr>
          <w:trHeight w:val="982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Confidentiality </w:t>
            </w:r>
          </w:p>
          <w:p w:rsidR="00CF3957" w:rsidRPr="00CF3957" w:rsidRDefault="00CF3957" w:rsidP="00BA1055">
            <w:r w:rsidRPr="00CF3957">
              <w:t xml:space="preserve">Preserving authorized restrictions on information access and disclosure, including means for protecting personal privacy and proprietary information. </w:t>
            </w:r>
          </w:p>
          <w:p w:rsidR="00CF3957" w:rsidRPr="00CF3957" w:rsidRDefault="00CF3957" w:rsidP="00BA1055">
            <w:r w:rsidRPr="00CF3957">
              <w:t xml:space="preserve">[44 U.S.C., SEC. 3542]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disclosure of information could be expected to have a </w:t>
            </w:r>
            <w:r w:rsidRPr="008E4F05">
              <w:rPr>
                <w:b/>
              </w:rPr>
              <w:t>limited</w:t>
            </w:r>
            <w:r w:rsidRPr="00803A1A">
              <w:t xml:space="preserve">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disclosure of information could be expected to have a </w:t>
            </w:r>
            <w:r w:rsidRPr="008E4F05">
              <w:rPr>
                <w:b/>
              </w:rPr>
              <w:t>serious</w:t>
            </w:r>
            <w:r w:rsidRPr="00CF3957">
              <w:t xml:space="preserve"> adverse effect on organizational operations, organizational assets, or individuals. 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disclosure of information could be expected to have a </w:t>
            </w:r>
            <w:r w:rsidRPr="008E4F05">
              <w:rPr>
                <w:b/>
              </w:rPr>
              <w:t>severe or catastrophic</w:t>
            </w:r>
            <w:r w:rsidRPr="00803A1A">
              <w:t xml:space="preserve"> </w:t>
            </w:r>
            <w:r w:rsidRPr="00CF3957">
              <w:t xml:space="preserve">adverse effect on organizational operations, organizational assets, or individuals. </w:t>
            </w:r>
          </w:p>
        </w:tc>
      </w:tr>
      <w:tr w:rsidR="00CF3957" w:rsidRPr="00CF3957" w:rsidTr="008E4F05">
        <w:trPr>
          <w:trHeight w:val="982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Integrity </w:t>
            </w:r>
          </w:p>
          <w:p w:rsidR="00CF3957" w:rsidRPr="00CF3957" w:rsidRDefault="00CF3957" w:rsidP="00BA1055">
            <w:r w:rsidRPr="00CF3957">
              <w:t xml:space="preserve">Guarding against improper information modification or destruction, and includes ensuring information non-repudiation and authenticity. </w:t>
            </w:r>
          </w:p>
          <w:p w:rsidR="00CF3957" w:rsidRPr="00CF3957" w:rsidRDefault="00CF3957" w:rsidP="00BA1055">
            <w:r w:rsidRPr="00CF3957">
              <w:t xml:space="preserve">[44 U.S.C., SEC. 3542]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modification or destruction of information could be expected to have a </w:t>
            </w:r>
            <w:r w:rsidRPr="008E4F05">
              <w:rPr>
                <w:b/>
              </w:rPr>
              <w:t>limited</w:t>
            </w:r>
            <w:r w:rsidRPr="00CF3957">
              <w:t xml:space="preserve"> adverse effect on organizational operations, organizational assets, or individuals.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modification or destruction of information could be expected to have a </w:t>
            </w:r>
            <w:r w:rsidRPr="008E4F05">
              <w:rPr>
                <w:b/>
              </w:rPr>
              <w:t>serious</w:t>
            </w:r>
            <w:r w:rsidRPr="00803A1A">
              <w:t xml:space="preserve">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modification or destruction of information could be expected to have a </w:t>
            </w:r>
            <w:r w:rsidRPr="008E4F05">
              <w:rPr>
                <w:b/>
              </w:rPr>
              <w:t>severe or catastrophic</w:t>
            </w:r>
            <w:r w:rsidRPr="00CF3957">
              <w:t xml:space="preserve"> adverse effect on organizational operations, organizational assets, or individuals. </w:t>
            </w:r>
          </w:p>
        </w:tc>
      </w:tr>
      <w:tr w:rsidR="00CF3957" w:rsidRPr="00CF3957" w:rsidTr="008E4F05">
        <w:trPr>
          <w:trHeight w:val="947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Availability </w:t>
            </w:r>
          </w:p>
          <w:p w:rsidR="00CF3957" w:rsidRPr="00CF3957" w:rsidRDefault="00CF3957" w:rsidP="00BA1055">
            <w:r w:rsidRPr="00CF3957">
              <w:t xml:space="preserve">Ensuring timely and reliable access to and use of information. </w:t>
            </w:r>
          </w:p>
          <w:p w:rsidR="00CF3957" w:rsidRPr="00CF3957" w:rsidRDefault="00CF3957" w:rsidP="00BA1055">
            <w:r w:rsidRPr="00CF3957">
              <w:t xml:space="preserve">[44 U.S.C., SEC. 3542]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disruption of access to or use of information or an information system could be expected to have a </w:t>
            </w:r>
            <w:r w:rsidRPr="008E4F05">
              <w:rPr>
                <w:b/>
              </w:rPr>
              <w:t xml:space="preserve">limited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disruption of access to or use of information or an information system could be expected to have a </w:t>
            </w:r>
            <w:r w:rsidRPr="008E4F05">
              <w:rPr>
                <w:b/>
              </w:rPr>
              <w:t xml:space="preserve">serious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disruption of access to or use of information or an information system could be expected to have a </w:t>
            </w:r>
            <w:r w:rsidRPr="008E4F05">
              <w:rPr>
                <w:b/>
              </w:rPr>
              <w:t>severe or catastrophic</w:t>
            </w:r>
            <w:r w:rsidRPr="00CF3957">
              <w:t xml:space="preserve"> adverse effect on organizational operations, organizational assets, or individuals. </w:t>
            </w:r>
          </w:p>
        </w:tc>
      </w:tr>
    </w:tbl>
    <w:p w:rsidR="007424E9" w:rsidRPr="008E4F05" w:rsidRDefault="00CF3957" w:rsidP="008E4F05">
      <w:pPr>
        <w:jc w:val="right"/>
        <w:rPr>
          <w:sz w:val="20"/>
          <w:szCs w:val="20"/>
        </w:rPr>
      </w:pPr>
      <w:r w:rsidRPr="008E4F05">
        <w:rPr>
          <w:sz w:val="20"/>
          <w:szCs w:val="20"/>
        </w:rPr>
        <w:t>Table 1: Potential Impact Def</w:t>
      </w:r>
      <w:r w:rsidR="008E4F05">
        <w:rPr>
          <w:sz w:val="20"/>
          <w:szCs w:val="20"/>
        </w:rPr>
        <w:t>initions for Security Objectives</w:t>
      </w:r>
    </w:p>
    <w:sectPr w:rsidR="007424E9" w:rsidRPr="008E4F05" w:rsidSect="00C17057">
      <w:headerReference w:type="default" r:id="rId13"/>
      <w:footerReference w:type="default" r:id="rId14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CF" w:rsidRDefault="007C12CF" w:rsidP="00C8027F">
      <w:r>
        <w:separator/>
      </w:r>
    </w:p>
  </w:endnote>
  <w:endnote w:type="continuationSeparator" w:id="0">
    <w:p w:rsidR="007C12CF" w:rsidRDefault="007C12CF" w:rsidP="00C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1FC7FB" wp14:editId="3C47CC37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483">
      <w:rPr>
        <w:sz w:val="18"/>
        <w:szCs w:val="18"/>
      </w:rPr>
      <w:t>Data Model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A12442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A12442">
      <w:rPr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CF" w:rsidRDefault="007C12CF" w:rsidP="00C8027F">
      <w:r>
        <w:separator/>
      </w:r>
    </w:p>
  </w:footnote>
  <w:footnote w:type="continuationSeparator" w:id="0">
    <w:p w:rsidR="007C12CF" w:rsidRDefault="007C12CF" w:rsidP="00C8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BB3"/>
    <w:multiLevelType w:val="hybridMultilevel"/>
    <w:tmpl w:val="E696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B046C1"/>
    <w:multiLevelType w:val="hybridMultilevel"/>
    <w:tmpl w:val="1E4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393"/>
    <w:multiLevelType w:val="hybridMultilevel"/>
    <w:tmpl w:val="554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3E39"/>
    <w:multiLevelType w:val="hybridMultilevel"/>
    <w:tmpl w:val="C60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71C9"/>
    <w:multiLevelType w:val="hybridMultilevel"/>
    <w:tmpl w:val="0222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A4006"/>
    <w:multiLevelType w:val="hybridMultilevel"/>
    <w:tmpl w:val="C38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3A7A"/>
    <w:multiLevelType w:val="hybridMultilevel"/>
    <w:tmpl w:val="381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F61C3"/>
    <w:multiLevelType w:val="hybridMultilevel"/>
    <w:tmpl w:val="647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56263"/>
    <w:rsid w:val="00057912"/>
    <w:rsid w:val="00085A23"/>
    <w:rsid w:val="000A23CE"/>
    <w:rsid w:val="001001F7"/>
    <w:rsid w:val="001130C6"/>
    <w:rsid w:val="00133775"/>
    <w:rsid w:val="00174480"/>
    <w:rsid w:val="001B2676"/>
    <w:rsid w:val="001C4317"/>
    <w:rsid w:val="001D3671"/>
    <w:rsid w:val="00242960"/>
    <w:rsid w:val="0024547A"/>
    <w:rsid w:val="00271233"/>
    <w:rsid w:val="00273781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10DA5"/>
    <w:rsid w:val="003129E3"/>
    <w:rsid w:val="003145B4"/>
    <w:rsid w:val="00322B5E"/>
    <w:rsid w:val="00331A22"/>
    <w:rsid w:val="00341401"/>
    <w:rsid w:val="003761B5"/>
    <w:rsid w:val="00384688"/>
    <w:rsid w:val="0039505A"/>
    <w:rsid w:val="003D3642"/>
    <w:rsid w:val="003E2B31"/>
    <w:rsid w:val="00402456"/>
    <w:rsid w:val="0041287F"/>
    <w:rsid w:val="004323A6"/>
    <w:rsid w:val="00453B28"/>
    <w:rsid w:val="00481CCF"/>
    <w:rsid w:val="004B2B23"/>
    <w:rsid w:val="004C447E"/>
    <w:rsid w:val="004C7ECC"/>
    <w:rsid w:val="004D5C2D"/>
    <w:rsid w:val="004F1AAF"/>
    <w:rsid w:val="0052488F"/>
    <w:rsid w:val="005255FA"/>
    <w:rsid w:val="00531C3C"/>
    <w:rsid w:val="00542831"/>
    <w:rsid w:val="005540C4"/>
    <w:rsid w:val="0059066B"/>
    <w:rsid w:val="005918D4"/>
    <w:rsid w:val="005B1D52"/>
    <w:rsid w:val="005C4173"/>
    <w:rsid w:val="005D194C"/>
    <w:rsid w:val="005E5854"/>
    <w:rsid w:val="005F2348"/>
    <w:rsid w:val="005F23BA"/>
    <w:rsid w:val="005F6913"/>
    <w:rsid w:val="005F7E14"/>
    <w:rsid w:val="00611130"/>
    <w:rsid w:val="006229D9"/>
    <w:rsid w:val="00630DF4"/>
    <w:rsid w:val="00631B33"/>
    <w:rsid w:val="00656066"/>
    <w:rsid w:val="006634FD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31173"/>
    <w:rsid w:val="007424E9"/>
    <w:rsid w:val="007925BB"/>
    <w:rsid w:val="007A0D7C"/>
    <w:rsid w:val="007A7719"/>
    <w:rsid w:val="007B0578"/>
    <w:rsid w:val="007B49DE"/>
    <w:rsid w:val="007B67ED"/>
    <w:rsid w:val="007C12CF"/>
    <w:rsid w:val="007F0480"/>
    <w:rsid w:val="00803A1A"/>
    <w:rsid w:val="008244D6"/>
    <w:rsid w:val="00830EC4"/>
    <w:rsid w:val="0083655C"/>
    <w:rsid w:val="0084333F"/>
    <w:rsid w:val="0084524C"/>
    <w:rsid w:val="00850297"/>
    <w:rsid w:val="00867891"/>
    <w:rsid w:val="008805F0"/>
    <w:rsid w:val="008839B5"/>
    <w:rsid w:val="008A4CC0"/>
    <w:rsid w:val="008D15A9"/>
    <w:rsid w:val="008E4F05"/>
    <w:rsid w:val="0093341A"/>
    <w:rsid w:val="009470DF"/>
    <w:rsid w:val="0095452F"/>
    <w:rsid w:val="00957056"/>
    <w:rsid w:val="00960ACE"/>
    <w:rsid w:val="00961F9F"/>
    <w:rsid w:val="009624C1"/>
    <w:rsid w:val="009B6E66"/>
    <w:rsid w:val="009C50F9"/>
    <w:rsid w:val="009D5FF4"/>
    <w:rsid w:val="009E5F4D"/>
    <w:rsid w:val="00A00A2A"/>
    <w:rsid w:val="00A04CE6"/>
    <w:rsid w:val="00A12442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A1055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CF3957"/>
    <w:rsid w:val="00D2081D"/>
    <w:rsid w:val="00D32C41"/>
    <w:rsid w:val="00D33E7E"/>
    <w:rsid w:val="00D503D2"/>
    <w:rsid w:val="00D57651"/>
    <w:rsid w:val="00D8115B"/>
    <w:rsid w:val="00DC1E30"/>
    <w:rsid w:val="00DD4288"/>
    <w:rsid w:val="00DF6974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D7EAF"/>
    <w:rsid w:val="00EF2023"/>
    <w:rsid w:val="00EF772A"/>
    <w:rsid w:val="00F63E81"/>
    <w:rsid w:val="00F77737"/>
    <w:rsid w:val="00F80C83"/>
    <w:rsid w:val="00F841CF"/>
    <w:rsid w:val="00F8587B"/>
    <w:rsid w:val="00FA5755"/>
    <w:rsid w:val="00FC1A2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rc.nist.gov/publications/PubsSP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rc.nist.gov/publications/PubsFIP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src.nist.gov/publications/PubsFIP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4952-9DF8-4352-A572-CF0A3F1B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5146</Characters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2012-12-07T22:42:00Z</cp:lastPrinted>
  <dcterms:created xsi:type="dcterms:W3CDTF">2012-12-17T20:17:00Z</dcterms:created>
  <dcterms:modified xsi:type="dcterms:W3CDTF">2012-12-17T20:21:00Z</dcterms:modified>
</cp:coreProperties>
</file>