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2599"/>
        <w:gridCol w:w="830"/>
        <w:gridCol w:w="581"/>
        <w:gridCol w:w="560"/>
        <w:gridCol w:w="1437"/>
        <w:gridCol w:w="558"/>
        <w:gridCol w:w="923"/>
        <w:gridCol w:w="743"/>
        <w:gridCol w:w="80"/>
        <w:gridCol w:w="1367"/>
      </w:tblGrid>
      <w:tr w:rsidR="00982C7D" w:rsidRPr="00982C7D" w:rsidTr="00C53504">
        <w:trPr>
          <w:trHeight w:val="441"/>
        </w:trPr>
        <w:tc>
          <w:tcPr>
            <w:tcW w:w="5000" w:type="pct"/>
            <w:gridSpan w:val="11"/>
            <w:tcBorders>
              <w:top w:val="nil"/>
              <w:left w:val="nil"/>
              <w:bottom w:val="nil"/>
              <w:right w:val="nil"/>
            </w:tcBorders>
            <w:shd w:val="clear" w:color="auto" w:fill="auto"/>
            <w:vAlign w:val="center"/>
          </w:tcPr>
          <w:p w:rsidR="00982C7D" w:rsidRPr="00982C7D" w:rsidRDefault="00982C7D" w:rsidP="00C53504">
            <w:pPr>
              <w:jc w:val="center"/>
              <w:rPr>
                <w:rFonts w:ascii="Arial" w:hAnsi="Arial" w:cs="Arial"/>
                <w:b/>
              </w:rPr>
            </w:pPr>
            <w:r w:rsidRPr="00982C7D">
              <w:rPr>
                <w:rFonts w:ascii="Arial" w:hAnsi="Arial" w:cs="Arial"/>
                <w:b/>
              </w:rPr>
              <w:t>FIRE OFFICER I TASK BOOK</w:t>
            </w:r>
          </w:p>
        </w:tc>
      </w:tr>
      <w:tr w:rsidR="00982C7D" w:rsidRPr="00982C7D" w:rsidTr="00C53504">
        <w:trPr>
          <w:trHeight w:val="260"/>
        </w:trPr>
        <w:tc>
          <w:tcPr>
            <w:tcW w:w="5000" w:type="pct"/>
            <w:gridSpan w:val="11"/>
            <w:tcBorders>
              <w:top w:val="nil"/>
              <w:left w:val="nil"/>
              <w:bottom w:val="single" w:sz="4" w:space="0" w:color="auto"/>
              <w:right w:val="nil"/>
            </w:tcBorders>
            <w:shd w:val="clear" w:color="auto" w:fill="auto"/>
            <w:vAlign w:val="bottom"/>
          </w:tcPr>
          <w:p w:rsidR="00982C7D" w:rsidRPr="00982C7D" w:rsidRDefault="00982C7D" w:rsidP="00C53504">
            <w:pPr>
              <w:rPr>
                <w:rFonts w:ascii="Arial" w:hAnsi="Arial" w:cs="Arial"/>
                <w:b/>
                <w:sz w:val="16"/>
                <w:szCs w:val="16"/>
              </w:rPr>
            </w:pPr>
            <w:r w:rsidRPr="00982C7D">
              <w:rPr>
                <w:rFonts w:ascii="Arial" w:hAnsi="Arial" w:cs="Arial"/>
                <w:b/>
                <w:sz w:val="16"/>
                <w:szCs w:val="16"/>
              </w:rPr>
              <w:t>Please type or print legibly.</w:t>
            </w:r>
          </w:p>
        </w:tc>
      </w:tr>
      <w:tr w:rsidR="00982C7D" w:rsidRPr="00982C7D" w:rsidTr="00EC2678">
        <w:trPr>
          <w:trHeight w:val="530"/>
        </w:trPr>
        <w:tc>
          <w:tcPr>
            <w:tcW w:w="1562" w:type="pct"/>
            <w:gridSpan w:val="2"/>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655" w:type="pct"/>
            <w:gridSpan w:val="4"/>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719" w:type="pct"/>
            <w:gridSpan w:val="2"/>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064" w:type="pct"/>
            <w:gridSpan w:val="3"/>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r>
      <w:tr w:rsidR="00982C7D" w:rsidRPr="00982C7D" w:rsidTr="00EC2678">
        <w:tc>
          <w:tcPr>
            <w:tcW w:w="1562" w:type="pct"/>
            <w:gridSpan w:val="2"/>
            <w:tcBorders>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NAME:  LAST</w:t>
            </w:r>
          </w:p>
        </w:tc>
        <w:tc>
          <w:tcPr>
            <w:tcW w:w="1655" w:type="pct"/>
            <w:gridSpan w:val="4"/>
            <w:tcBorders>
              <w:left w:val="nil"/>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FIRST</w:t>
            </w:r>
          </w:p>
        </w:tc>
        <w:tc>
          <w:tcPr>
            <w:tcW w:w="719" w:type="pct"/>
            <w:gridSpan w:val="2"/>
            <w:tcBorders>
              <w:left w:val="nil"/>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MI</w:t>
            </w:r>
          </w:p>
        </w:tc>
        <w:tc>
          <w:tcPr>
            <w:tcW w:w="1064" w:type="pct"/>
            <w:gridSpan w:val="3"/>
            <w:tcBorders>
              <w:lef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DATE OF BIRTH</w:t>
            </w:r>
          </w:p>
        </w:tc>
      </w:tr>
      <w:tr w:rsidR="00982C7D" w:rsidRPr="00982C7D" w:rsidTr="00EC2678">
        <w:trPr>
          <w:trHeight w:val="449"/>
        </w:trPr>
        <w:tc>
          <w:tcPr>
            <w:tcW w:w="1562" w:type="pct"/>
            <w:gridSpan w:val="2"/>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655" w:type="pct"/>
            <w:gridSpan w:val="4"/>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719" w:type="pct"/>
            <w:gridSpan w:val="2"/>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064" w:type="pct"/>
            <w:gridSpan w:val="3"/>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r>
      <w:tr w:rsidR="00982C7D" w:rsidRPr="00982C7D" w:rsidTr="00EC2678">
        <w:tc>
          <w:tcPr>
            <w:tcW w:w="1562" w:type="pct"/>
            <w:gridSpan w:val="2"/>
            <w:tcBorders>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HOME ADDRESS</w:t>
            </w:r>
          </w:p>
        </w:tc>
        <w:tc>
          <w:tcPr>
            <w:tcW w:w="1655" w:type="pct"/>
            <w:gridSpan w:val="4"/>
            <w:tcBorders>
              <w:left w:val="nil"/>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CITY</w:t>
            </w:r>
          </w:p>
        </w:tc>
        <w:tc>
          <w:tcPr>
            <w:tcW w:w="719" w:type="pct"/>
            <w:gridSpan w:val="2"/>
            <w:tcBorders>
              <w:left w:val="nil"/>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STATE</w:t>
            </w:r>
          </w:p>
        </w:tc>
        <w:tc>
          <w:tcPr>
            <w:tcW w:w="1064" w:type="pct"/>
            <w:gridSpan w:val="3"/>
            <w:tcBorders>
              <w:lef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ZIP CODE</w:t>
            </w:r>
          </w:p>
        </w:tc>
      </w:tr>
      <w:tr w:rsidR="00982C7D" w:rsidRPr="00982C7D" w:rsidTr="00EC2678">
        <w:trPr>
          <w:trHeight w:val="432"/>
        </w:trPr>
        <w:tc>
          <w:tcPr>
            <w:tcW w:w="1562" w:type="pct"/>
            <w:gridSpan w:val="2"/>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655" w:type="pct"/>
            <w:gridSpan w:val="4"/>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1783" w:type="pct"/>
            <w:gridSpan w:val="5"/>
            <w:tcBorders>
              <w:bottom w:val="single" w:sz="4" w:space="0" w:color="auto"/>
            </w:tcBorders>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r>
      <w:tr w:rsidR="00982C7D" w:rsidRPr="00982C7D" w:rsidTr="00EC2678">
        <w:tc>
          <w:tcPr>
            <w:tcW w:w="1562" w:type="pct"/>
            <w:gridSpan w:val="2"/>
            <w:tcBorders>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EMAIL ADDRESS</w:t>
            </w:r>
          </w:p>
        </w:tc>
        <w:tc>
          <w:tcPr>
            <w:tcW w:w="1655" w:type="pct"/>
            <w:gridSpan w:val="4"/>
            <w:tcBorders>
              <w:left w:val="nil"/>
              <w:righ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PHONE NUMBER</w:t>
            </w:r>
          </w:p>
        </w:tc>
        <w:tc>
          <w:tcPr>
            <w:tcW w:w="1783" w:type="pct"/>
            <w:gridSpan w:val="5"/>
            <w:tcBorders>
              <w:left w:val="nil"/>
            </w:tcBorders>
            <w:shd w:val="clear" w:color="auto" w:fill="auto"/>
          </w:tcPr>
          <w:p w:rsidR="00982C7D" w:rsidRPr="00982C7D" w:rsidRDefault="00982C7D" w:rsidP="00C53504">
            <w:pPr>
              <w:rPr>
                <w:rFonts w:ascii="Arial" w:hAnsi="Arial" w:cs="Arial"/>
                <w:sz w:val="16"/>
                <w:szCs w:val="16"/>
              </w:rPr>
            </w:pPr>
            <w:r w:rsidRPr="00982C7D">
              <w:rPr>
                <w:rFonts w:ascii="Arial" w:hAnsi="Arial" w:cs="Arial"/>
                <w:sz w:val="16"/>
                <w:szCs w:val="16"/>
              </w:rPr>
              <w:t>FCDICE STUDENT ID NUMBER</w:t>
            </w:r>
          </w:p>
        </w:tc>
      </w:tr>
      <w:tr w:rsidR="00982C7D" w:rsidRPr="00982C7D" w:rsidTr="00EC2678">
        <w:trPr>
          <w:trHeight w:val="432"/>
        </w:trPr>
        <w:tc>
          <w:tcPr>
            <w:tcW w:w="2519" w:type="pct"/>
            <w:gridSpan w:val="5"/>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c>
          <w:tcPr>
            <w:tcW w:w="2481" w:type="pct"/>
            <w:gridSpan w:val="6"/>
            <w:shd w:val="clear" w:color="auto" w:fill="auto"/>
            <w:vAlign w:val="center"/>
          </w:tcPr>
          <w:p w:rsidR="00982C7D" w:rsidRPr="00982C7D" w:rsidRDefault="007D0BF7" w:rsidP="00140CE8">
            <w:pPr>
              <w:rPr>
                <w:rFonts w:ascii="Arial" w:hAnsi="Arial" w:cs="Arial"/>
              </w:rPr>
            </w:pPr>
            <w:r>
              <w:rPr>
                <w:rFonts w:ascii="Arial" w:hAnsi="Arial" w:cs="Arial"/>
              </w:rPr>
              <w:fldChar w:fldCharType="begin">
                <w:ffData>
                  <w:name w:val=""/>
                  <w:enabled/>
                  <w:calcOnExit w:val="0"/>
                  <w:textInput/>
                </w:ffData>
              </w:fldChar>
            </w:r>
            <w:r w:rsidR="00140CE8">
              <w:rPr>
                <w:rFonts w:ascii="Arial" w:hAnsi="Arial" w:cs="Arial"/>
              </w:rPr>
              <w:instrText xml:space="preserve"> FORMTEXT </w:instrText>
            </w:r>
            <w:r>
              <w:rPr>
                <w:rFonts w:ascii="Arial" w:hAnsi="Arial" w:cs="Arial"/>
              </w:rPr>
            </w:r>
            <w:r>
              <w:rPr>
                <w:rFonts w:ascii="Arial" w:hAnsi="Arial" w:cs="Arial"/>
              </w:rPr>
              <w:fldChar w:fldCharType="separate"/>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sidR="00140CE8">
              <w:rPr>
                <w:rFonts w:ascii="Arial" w:hAnsi="Arial" w:cs="Arial"/>
              </w:rPr>
              <w:t> </w:t>
            </w:r>
            <w:r>
              <w:rPr>
                <w:rFonts w:ascii="Arial" w:hAnsi="Arial" w:cs="Arial"/>
              </w:rPr>
              <w:fldChar w:fldCharType="end"/>
            </w:r>
          </w:p>
        </w:tc>
      </w:tr>
      <w:tr w:rsidR="00982C7D" w:rsidRPr="00982C7D" w:rsidTr="00EC2678">
        <w:trPr>
          <w:trHeight w:val="278"/>
        </w:trPr>
        <w:tc>
          <w:tcPr>
            <w:tcW w:w="2519" w:type="pct"/>
            <w:gridSpan w:val="5"/>
            <w:shd w:val="clear" w:color="auto" w:fill="auto"/>
          </w:tcPr>
          <w:p w:rsidR="00982C7D" w:rsidRPr="00982C7D" w:rsidRDefault="00982C7D" w:rsidP="00C53504">
            <w:pPr>
              <w:rPr>
                <w:rFonts w:ascii="Arial" w:hAnsi="Arial" w:cs="Arial"/>
              </w:rPr>
            </w:pPr>
            <w:r w:rsidRPr="00982C7D">
              <w:rPr>
                <w:rFonts w:ascii="Arial" w:hAnsi="Arial" w:cs="Arial"/>
                <w:sz w:val="16"/>
                <w:szCs w:val="16"/>
              </w:rPr>
              <w:t>DATE TASK BOOK INITIATED</w:t>
            </w:r>
          </w:p>
        </w:tc>
        <w:tc>
          <w:tcPr>
            <w:tcW w:w="2481" w:type="pct"/>
            <w:gridSpan w:val="6"/>
            <w:shd w:val="clear" w:color="auto" w:fill="auto"/>
          </w:tcPr>
          <w:p w:rsidR="00982C7D" w:rsidRPr="00982C7D" w:rsidRDefault="00982C7D" w:rsidP="00C53504">
            <w:pPr>
              <w:rPr>
                <w:rFonts w:ascii="Arial" w:hAnsi="Arial" w:cs="Arial"/>
              </w:rPr>
            </w:pPr>
            <w:r w:rsidRPr="00982C7D">
              <w:rPr>
                <w:rFonts w:ascii="Arial" w:hAnsi="Arial" w:cs="Arial"/>
                <w:sz w:val="16"/>
                <w:szCs w:val="16"/>
              </w:rPr>
              <w:t>DATE TASK BOOK COMPLETED</w:t>
            </w:r>
          </w:p>
        </w:tc>
      </w:tr>
      <w:tr w:rsidR="00982C7D" w:rsidRPr="00982C7D" w:rsidTr="00C53504">
        <w:trPr>
          <w:trHeight w:val="89"/>
        </w:trPr>
        <w:tc>
          <w:tcPr>
            <w:tcW w:w="5000" w:type="pct"/>
            <w:gridSpan w:val="11"/>
            <w:shd w:val="clear" w:color="auto" w:fill="F2F2F2" w:themeFill="background1" w:themeFillShade="F2"/>
          </w:tcPr>
          <w:p w:rsidR="00982C7D" w:rsidRPr="00982C7D" w:rsidRDefault="00982C7D" w:rsidP="00C53504">
            <w:pPr>
              <w:spacing w:before="40" w:line="200" w:lineRule="exact"/>
              <w:rPr>
                <w:rFonts w:ascii="Arial" w:hAnsi="Arial" w:cs="Arial"/>
                <w:u w:val="single"/>
              </w:rPr>
            </w:pPr>
          </w:p>
        </w:tc>
      </w:tr>
      <w:tr w:rsidR="00982C7D" w:rsidRPr="00982C7D" w:rsidTr="00C53504">
        <w:tc>
          <w:tcPr>
            <w:tcW w:w="5000" w:type="pct"/>
            <w:gridSpan w:val="11"/>
            <w:tcBorders>
              <w:bottom w:val="single" w:sz="4" w:space="0" w:color="auto"/>
            </w:tcBorders>
            <w:shd w:val="clear" w:color="auto" w:fill="auto"/>
          </w:tcPr>
          <w:p w:rsidR="00982C7D" w:rsidRPr="00982C7D" w:rsidRDefault="00982C7D" w:rsidP="00C53504">
            <w:pPr>
              <w:spacing w:before="40" w:line="200" w:lineRule="exact"/>
              <w:rPr>
                <w:rFonts w:ascii="Arial" w:hAnsi="Arial" w:cs="Arial"/>
                <w:sz w:val="20"/>
                <w:szCs w:val="20"/>
              </w:rPr>
            </w:pPr>
            <w:r w:rsidRPr="00982C7D">
              <w:rPr>
                <w:rFonts w:ascii="Arial" w:hAnsi="Arial" w:cs="Arial"/>
                <w:b/>
                <w:sz w:val="20"/>
                <w:szCs w:val="20"/>
              </w:rPr>
              <w:t>ATTEST</w:t>
            </w:r>
            <w:r w:rsidRPr="00982C7D">
              <w:rPr>
                <w:rFonts w:ascii="Arial" w:hAnsi="Arial" w:cs="Arial"/>
                <w:sz w:val="20"/>
                <w:szCs w:val="20"/>
              </w:rPr>
              <w:t xml:space="preserve">:  The information contained in this document is true and correct to the best of my knowledge.  I understand that falsification of this document is subject to penalty </w:t>
            </w:r>
            <w:r w:rsidR="00671D0C">
              <w:rPr>
                <w:rFonts w:ascii="Arial" w:hAnsi="Arial" w:cs="Arial"/>
                <w:sz w:val="20"/>
                <w:szCs w:val="20"/>
              </w:rPr>
              <w:t xml:space="preserve">and is cause to deny or revoke </w:t>
            </w:r>
            <w:r w:rsidRPr="00982C7D">
              <w:rPr>
                <w:rFonts w:ascii="Arial" w:hAnsi="Arial" w:cs="Arial"/>
                <w:sz w:val="20"/>
                <w:szCs w:val="20"/>
              </w:rPr>
              <w:t>this certification.</w:t>
            </w:r>
          </w:p>
          <w:p w:rsidR="00982C7D" w:rsidRPr="00982C7D" w:rsidRDefault="00982C7D" w:rsidP="00C53504">
            <w:pPr>
              <w:rPr>
                <w:rFonts w:ascii="Arial" w:hAnsi="Arial" w:cs="Arial"/>
                <w:sz w:val="18"/>
                <w:szCs w:val="18"/>
              </w:rPr>
            </w:pPr>
          </w:p>
          <w:p w:rsidR="00982C7D" w:rsidRPr="00982C7D" w:rsidRDefault="00982C7D" w:rsidP="00C53504">
            <w:pPr>
              <w:rPr>
                <w:rFonts w:ascii="Arial" w:hAnsi="Arial" w:cs="Arial"/>
                <w:sz w:val="18"/>
                <w:szCs w:val="18"/>
              </w:rPr>
            </w:pPr>
          </w:p>
        </w:tc>
      </w:tr>
      <w:tr w:rsidR="00982C7D" w:rsidRPr="00982C7D" w:rsidTr="00EC2678">
        <w:tc>
          <w:tcPr>
            <w:tcW w:w="2247" w:type="pct"/>
            <w:gridSpan w:val="4"/>
            <w:tcBorders>
              <w:right w:val="nil"/>
            </w:tcBorders>
            <w:shd w:val="clear" w:color="auto" w:fill="auto"/>
          </w:tcPr>
          <w:p w:rsidR="00982C7D" w:rsidRPr="00982C7D" w:rsidRDefault="00982C7D" w:rsidP="00C53504">
            <w:pPr>
              <w:rPr>
                <w:rFonts w:ascii="Arial" w:hAnsi="Arial" w:cs="Arial"/>
                <w:i/>
                <w:sz w:val="16"/>
                <w:szCs w:val="16"/>
              </w:rPr>
            </w:pPr>
            <w:r w:rsidRPr="00982C7D">
              <w:rPr>
                <w:rFonts w:ascii="Arial" w:hAnsi="Arial" w:cs="Arial"/>
                <w:i/>
                <w:sz w:val="16"/>
                <w:szCs w:val="16"/>
              </w:rPr>
              <w:t>Signature of Applicant</w:t>
            </w:r>
          </w:p>
        </w:tc>
        <w:tc>
          <w:tcPr>
            <w:tcW w:w="2753" w:type="pct"/>
            <w:gridSpan w:val="7"/>
            <w:tcBorders>
              <w:left w:val="nil"/>
            </w:tcBorders>
            <w:shd w:val="clear" w:color="auto" w:fill="auto"/>
          </w:tcPr>
          <w:p w:rsidR="00982C7D" w:rsidRPr="00982C7D" w:rsidRDefault="00982C7D" w:rsidP="00C53504">
            <w:pPr>
              <w:rPr>
                <w:rFonts w:ascii="Arial" w:hAnsi="Arial" w:cs="Arial"/>
                <w:i/>
                <w:sz w:val="16"/>
                <w:szCs w:val="16"/>
              </w:rPr>
            </w:pPr>
            <w:r w:rsidRPr="00982C7D">
              <w:rPr>
                <w:rFonts w:ascii="Arial" w:hAnsi="Arial" w:cs="Arial"/>
                <w:i/>
                <w:sz w:val="16"/>
                <w:szCs w:val="16"/>
              </w:rPr>
              <w:t>Date</w:t>
            </w:r>
          </w:p>
        </w:tc>
      </w:tr>
      <w:tr w:rsidR="00982C7D" w:rsidRPr="00982C7D" w:rsidTr="00C53504">
        <w:trPr>
          <w:trHeight w:val="432"/>
        </w:trPr>
        <w:tc>
          <w:tcPr>
            <w:tcW w:w="5000" w:type="pct"/>
            <w:gridSpan w:val="11"/>
            <w:tcBorders>
              <w:bottom w:val="single" w:sz="4" w:space="0" w:color="auto"/>
            </w:tcBorders>
            <w:shd w:val="clear" w:color="auto" w:fill="auto"/>
          </w:tcPr>
          <w:p w:rsidR="00982C7D" w:rsidRPr="00982C7D" w:rsidRDefault="00982C7D" w:rsidP="00C53504">
            <w:pPr>
              <w:rPr>
                <w:rFonts w:ascii="Arial" w:hAnsi="Arial" w:cs="Arial"/>
                <w:i/>
                <w:sz w:val="16"/>
                <w:szCs w:val="16"/>
              </w:rPr>
            </w:pPr>
          </w:p>
        </w:tc>
      </w:tr>
      <w:tr w:rsidR="00982C7D" w:rsidRPr="00982C7D" w:rsidTr="00EC2678">
        <w:tc>
          <w:tcPr>
            <w:tcW w:w="2247" w:type="pct"/>
            <w:gridSpan w:val="4"/>
            <w:tcBorders>
              <w:right w:val="nil"/>
            </w:tcBorders>
            <w:shd w:val="clear" w:color="auto" w:fill="auto"/>
          </w:tcPr>
          <w:p w:rsidR="00982C7D" w:rsidRPr="00982C7D" w:rsidRDefault="00982C7D" w:rsidP="00C53504">
            <w:pPr>
              <w:rPr>
                <w:rFonts w:ascii="Arial" w:hAnsi="Arial" w:cs="Arial"/>
                <w:i/>
                <w:sz w:val="16"/>
                <w:szCs w:val="16"/>
              </w:rPr>
            </w:pPr>
            <w:r w:rsidRPr="00982C7D">
              <w:rPr>
                <w:rFonts w:ascii="Arial" w:hAnsi="Arial" w:cs="Arial"/>
                <w:i/>
                <w:sz w:val="16"/>
                <w:szCs w:val="16"/>
              </w:rPr>
              <w:t>Signature of Fire Chief, Agency Head or Designee</w:t>
            </w:r>
          </w:p>
        </w:tc>
        <w:tc>
          <w:tcPr>
            <w:tcW w:w="2050" w:type="pct"/>
            <w:gridSpan w:val="5"/>
            <w:tcBorders>
              <w:left w:val="nil"/>
              <w:right w:val="nil"/>
            </w:tcBorders>
            <w:shd w:val="clear" w:color="auto" w:fill="auto"/>
          </w:tcPr>
          <w:p w:rsidR="00982C7D" w:rsidRPr="00982C7D" w:rsidRDefault="00982C7D" w:rsidP="00C53504">
            <w:pPr>
              <w:rPr>
                <w:rFonts w:ascii="Arial" w:hAnsi="Arial" w:cs="Arial"/>
                <w:i/>
                <w:sz w:val="16"/>
                <w:szCs w:val="16"/>
              </w:rPr>
            </w:pPr>
            <w:r w:rsidRPr="00982C7D">
              <w:rPr>
                <w:rFonts w:ascii="Arial" w:hAnsi="Arial" w:cs="Arial"/>
                <w:i/>
                <w:sz w:val="16"/>
                <w:szCs w:val="16"/>
              </w:rPr>
              <w:t>Printed Name of Fire Chief, Agency Head or Designee</w:t>
            </w:r>
          </w:p>
        </w:tc>
        <w:tc>
          <w:tcPr>
            <w:tcW w:w="703" w:type="pct"/>
            <w:gridSpan w:val="2"/>
            <w:tcBorders>
              <w:left w:val="nil"/>
            </w:tcBorders>
            <w:shd w:val="clear" w:color="auto" w:fill="auto"/>
          </w:tcPr>
          <w:p w:rsidR="00982C7D" w:rsidRPr="00982C7D" w:rsidRDefault="00982C7D" w:rsidP="00C53504">
            <w:pPr>
              <w:jc w:val="center"/>
              <w:rPr>
                <w:rFonts w:ascii="Arial" w:hAnsi="Arial" w:cs="Arial"/>
                <w:i/>
                <w:sz w:val="16"/>
                <w:szCs w:val="16"/>
              </w:rPr>
            </w:pPr>
            <w:r w:rsidRPr="00982C7D">
              <w:rPr>
                <w:rFonts w:ascii="Arial" w:hAnsi="Arial" w:cs="Arial"/>
                <w:i/>
                <w:sz w:val="16"/>
                <w:szCs w:val="16"/>
              </w:rPr>
              <w:t>Date</w:t>
            </w:r>
          </w:p>
        </w:tc>
      </w:tr>
      <w:tr w:rsidR="00982C7D" w:rsidRPr="00982C7D" w:rsidTr="00C53504">
        <w:trPr>
          <w:trHeight w:val="89"/>
        </w:trPr>
        <w:tc>
          <w:tcPr>
            <w:tcW w:w="5000" w:type="pct"/>
            <w:gridSpan w:val="11"/>
            <w:shd w:val="clear" w:color="auto" w:fill="F2F2F2" w:themeFill="background1" w:themeFillShade="F2"/>
          </w:tcPr>
          <w:p w:rsidR="00982C7D" w:rsidRPr="00982C7D" w:rsidRDefault="00982C7D" w:rsidP="00C53504">
            <w:pPr>
              <w:spacing w:before="40" w:line="200" w:lineRule="exact"/>
              <w:rPr>
                <w:rFonts w:ascii="Arial" w:hAnsi="Arial" w:cs="Arial"/>
                <w:u w:val="single"/>
              </w:rPr>
            </w:pPr>
          </w:p>
        </w:tc>
      </w:tr>
      <w:tr w:rsidR="00982C7D" w:rsidRPr="00982C7D" w:rsidTr="00C53504">
        <w:trPr>
          <w:trHeight w:val="863"/>
        </w:trPr>
        <w:tc>
          <w:tcPr>
            <w:tcW w:w="5000" w:type="pct"/>
            <w:gridSpan w:val="11"/>
          </w:tcPr>
          <w:p w:rsidR="00982C7D" w:rsidRPr="00982C7D" w:rsidRDefault="00982C7D" w:rsidP="00C53504">
            <w:pPr>
              <w:spacing w:before="40" w:line="200" w:lineRule="exact"/>
              <w:rPr>
                <w:rFonts w:ascii="Arial" w:hAnsi="Arial" w:cs="Arial"/>
                <w:u w:val="single"/>
              </w:rPr>
            </w:pPr>
            <w:r w:rsidRPr="00982C7D">
              <w:rPr>
                <w:rFonts w:ascii="Arial" w:hAnsi="Arial" w:cs="Arial"/>
                <w:b/>
                <w:sz w:val="20"/>
                <w:szCs w:val="20"/>
              </w:rPr>
              <w:t>PURPOSE OF THIS TASK BOOK</w:t>
            </w:r>
            <w:r w:rsidRPr="00982C7D">
              <w:rPr>
                <w:rFonts w:ascii="Arial" w:hAnsi="Arial" w:cs="Arial"/>
                <w:sz w:val="20"/>
                <w:szCs w:val="20"/>
              </w:rPr>
              <w:t xml:space="preserve">: This task book is an evaluative tool designed to document that a candidate has demonstrated certain requisite skills required to meet a specific NFPA 1021 job performance requirement.  Selected skill objectives in this task book are a supplement to the student learning outcomes and objectives met by successfully completing the Fire Officer I program curriculum. </w:t>
            </w:r>
          </w:p>
        </w:tc>
      </w:tr>
      <w:tr w:rsidR="00982C7D" w:rsidRPr="00982C7D" w:rsidTr="00C53504">
        <w:trPr>
          <w:trHeight w:val="467"/>
        </w:trPr>
        <w:tc>
          <w:tcPr>
            <w:tcW w:w="5000" w:type="pct"/>
            <w:gridSpan w:val="11"/>
            <w:shd w:val="clear" w:color="auto" w:fill="auto"/>
          </w:tcPr>
          <w:p w:rsidR="00982C7D" w:rsidRPr="00982C7D" w:rsidRDefault="00982C7D" w:rsidP="00C53504">
            <w:pPr>
              <w:spacing w:before="40" w:line="200" w:lineRule="exact"/>
              <w:rPr>
                <w:rFonts w:ascii="Arial" w:hAnsi="Arial" w:cs="Arial"/>
                <w:sz w:val="20"/>
                <w:szCs w:val="20"/>
              </w:rPr>
            </w:pPr>
            <w:r w:rsidRPr="00982C7D">
              <w:rPr>
                <w:rFonts w:ascii="Arial" w:hAnsi="Arial" w:cs="Arial"/>
                <w:b/>
                <w:sz w:val="20"/>
                <w:szCs w:val="20"/>
              </w:rPr>
              <w:t>EXPECTATION OF CANDIDATE</w:t>
            </w:r>
            <w:r w:rsidRPr="00982C7D">
              <w:rPr>
                <w:rFonts w:ascii="Arial" w:hAnsi="Arial" w:cs="Arial"/>
                <w:sz w:val="20"/>
                <w:szCs w:val="20"/>
              </w:rPr>
              <w:t>:</w:t>
            </w:r>
            <w:r w:rsidRPr="00982C7D">
              <w:rPr>
                <w:rFonts w:ascii="Arial" w:hAnsi="Arial" w:cs="Arial"/>
                <w:b/>
                <w:sz w:val="20"/>
                <w:szCs w:val="20"/>
              </w:rPr>
              <w:t xml:space="preserve">  </w:t>
            </w:r>
            <w:r w:rsidRPr="00982C7D">
              <w:rPr>
                <w:rFonts w:ascii="Arial" w:hAnsi="Arial" w:cs="Arial"/>
                <w:sz w:val="20"/>
                <w:szCs w:val="20"/>
              </w:rPr>
              <w:t xml:space="preserve">The Fire Officer I candidate is solely responsible for the maintenance, completion, and submission of this task book.  </w:t>
            </w:r>
          </w:p>
        </w:tc>
      </w:tr>
      <w:tr w:rsidR="00982C7D" w:rsidRPr="00982C7D" w:rsidTr="00982C7D">
        <w:trPr>
          <w:trHeight w:val="1088"/>
        </w:trPr>
        <w:tc>
          <w:tcPr>
            <w:tcW w:w="5000" w:type="pct"/>
            <w:gridSpan w:val="11"/>
            <w:shd w:val="clear" w:color="auto" w:fill="auto"/>
          </w:tcPr>
          <w:p w:rsidR="00982C7D" w:rsidRPr="00982C7D" w:rsidRDefault="00982C7D" w:rsidP="001941BA">
            <w:pPr>
              <w:spacing w:before="40" w:line="200" w:lineRule="exact"/>
              <w:rPr>
                <w:rFonts w:ascii="Arial" w:hAnsi="Arial" w:cs="Arial"/>
                <w:sz w:val="20"/>
                <w:szCs w:val="20"/>
              </w:rPr>
            </w:pPr>
            <w:r w:rsidRPr="00982C7D">
              <w:rPr>
                <w:rFonts w:ascii="Arial" w:hAnsi="Arial" w:cs="Arial"/>
                <w:b/>
                <w:sz w:val="20"/>
                <w:szCs w:val="20"/>
              </w:rPr>
              <w:t>EXPECTATIONS OF EVALUATOR</w:t>
            </w:r>
            <w:r w:rsidRPr="00982C7D">
              <w:rPr>
                <w:rFonts w:ascii="Arial" w:hAnsi="Arial" w:cs="Arial"/>
                <w:sz w:val="20"/>
                <w:szCs w:val="20"/>
              </w:rPr>
              <w:t xml:space="preserve">:  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Pr="00982C7D">
              <w:rPr>
                <w:rFonts w:ascii="Arial" w:hAnsi="Arial" w:cs="Arial"/>
                <w:sz w:val="20"/>
                <w:szCs w:val="20"/>
                <w:u w:val="single"/>
              </w:rPr>
              <w:t xml:space="preserve">Evaluator must sign and enter </w:t>
            </w:r>
            <w:r w:rsidR="00312524" w:rsidRPr="00982C7D">
              <w:rPr>
                <w:rFonts w:ascii="Arial" w:hAnsi="Arial" w:cs="Arial"/>
                <w:sz w:val="20"/>
                <w:szCs w:val="20"/>
                <w:u w:val="single"/>
              </w:rPr>
              <w:t xml:space="preserve">their </w:t>
            </w:r>
            <w:r w:rsidR="00312524">
              <w:rPr>
                <w:rFonts w:ascii="Arial" w:hAnsi="Arial" w:cs="Arial"/>
                <w:sz w:val="20"/>
                <w:szCs w:val="20"/>
                <w:u w:val="single"/>
              </w:rPr>
              <w:t>Florida</w:t>
            </w:r>
            <w:r w:rsidR="001941BA">
              <w:rPr>
                <w:rFonts w:ascii="Arial" w:hAnsi="Arial" w:cs="Arial"/>
                <w:sz w:val="20"/>
                <w:szCs w:val="20"/>
                <w:u w:val="single"/>
              </w:rPr>
              <w:t xml:space="preserve"> </w:t>
            </w:r>
            <w:r w:rsidRPr="00982C7D">
              <w:rPr>
                <w:rFonts w:ascii="Arial" w:hAnsi="Arial" w:cs="Arial"/>
                <w:sz w:val="20"/>
                <w:szCs w:val="20"/>
                <w:u w:val="single"/>
              </w:rPr>
              <w:t>Instructor ID number on this form</w:t>
            </w:r>
            <w:r w:rsidRPr="00982C7D">
              <w:rPr>
                <w:rFonts w:ascii="Arial" w:hAnsi="Arial" w:cs="Arial"/>
                <w:sz w:val="20"/>
                <w:szCs w:val="20"/>
              </w:rPr>
              <w:t>.</w:t>
            </w:r>
            <w:r w:rsidR="00BC4FB5">
              <w:rPr>
                <w:rFonts w:ascii="Arial" w:hAnsi="Arial" w:cs="Arial"/>
                <w:sz w:val="20"/>
                <w:szCs w:val="20"/>
              </w:rPr>
              <w:t xml:space="preserve">  </w:t>
            </w:r>
            <w:r w:rsidR="00BC4FB5" w:rsidRPr="00834472">
              <w:rPr>
                <w:rFonts w:ascii="Arial" w:hAnsi="Arial" w:cs="Arial"/>
                <w:sz w:val="20"/>
                <w:szCs w:val="20"/>
              </w:rPr>
              <w:t xml:space="preserve">The Division </w:t>
            </w:r>
            <w:r w:rsidR="001941BA">
              <w:rPr>
                <w:rFonts w:ascii="Arial" w:hAnsi="Arial" w:cs="Arial"/>
                <w:sz w:val="20"/>
                <w:szCs w:val="20"/>
              </w:rPr>
              <w:t>shall</w:t>
            </w:r>
            <w:r w:rsidR="00834472" w:rsidRPr="00834472">
              <w:rPr>
                <w:rFonts w:ascii="Arial" w:hAnsi="Arial" w:cs="Arial"/>
                <w:sz w:val="20"/>
                <w:szCs w:val="20"/>
              </w:rPr>
              <w:t xml:space="preserve"> </w:t>
            </w:r>
            <w:r w:rsidR="00BC4FB5" w:rsidRPr="00834472">
              <w:rPr>
                <w:rFonts w:ascii="Arial" w:hAnsi="Arial" w:cs="Arial"/>
                <w:sz w:val="20"/>
                <w:szCs w:val="20"/>
              </w:rPr>
              <w:t>designate an alternate evaluator</w:t>
            </w:r>
            <w:r w:rsidR="00834472">
              <w:rPr>
                <w:rFonts w:ascii="Arial" w:hAnsi="Arial" w:cs="Arial"/>
                <w:sz w:val="20"/>
                <w:szCs w:val="20"/>
              </w:rPr>
              <w:t xml:space="preserve"> independent of the </w:t>
            </w:r>
            <w:r w:rsidR="001941BA">
              <w:rPr>
                <w:rFonts w:ascii="Arial" w:hAnsi="Arial" w:cs="Arial"/>
                <w:sz w:val="20"/>
                <w:szCs w:val="20"/>
              </w:rPr>
              <w:t>candidate’s employing Fire Service Provider</w:t>
            </w:r>
            <w:r w:rsidR="001941BA" w:rsidRPr="00834472">
              <w:rPr>
                <w:rFonts w:ascii="Arial" w:hAnsi="Arial" w:cs="Arial"/>
                <w:sz w:val="20"/>
                <w:szCs w:val="20"/>
              </w:rPr>
              <w:t xml:space="preserve"> at</w:t>
            </w:r>
            <w:r w:rsidR="00BC4FB5" w:rsidRPr="00834472">
              <w:rPr>
                <w:rFonts w:ascii="Arial" w:hAnsi="Arial" w:cs="Arial"/>
                <w:sz w:val="20"/>
                <w:szCs w:val="20"/>
              </w:rPr>
              <w:t xml:space="preserve"> the request of the candidate.</w:t>
            </w:r>
            <w:r w:rsidR="001941BA">
              <w:rPr>
                <w:rFonts w:ascii="Arial" w:hAnsi="Arial" w:cs="Arial"/>
                <w:sz w:val="20"/>
                <w:szCs w:val="20"/>
              </w:rPr>
              <w:t xml:space="preserve"> This alternate evaluator shall be a Florida Certified Fire Officer and Florida Certified Instructor.</w:t>
            </w:r>
          </w:p>
        </w:tc>
      </w:tr>
      <w:tr w:rsidR="00982C7D" w:rsidRPr="005A6661" w:rsidTr="00C53504">
        <w:trPr>
          <w:trHeight w:val="89"/>
        </w:trPr>
        <w:tc>
          <w:tcPr>
            <w:tcW w:w="5000" w:type="pct"/>
            <w:gridSpan w:val="11"/>
            <w:shd w:val="clear" w:color="auto" w:fill="F2F2F2" w:themeFill="background1" w:themeFillShade="F2"/>
          </w:tcPr>
          <w:p w:rsidR="00982C7D" w:rsidRPr="005A6661" w:rsidRDefault="00982C7D" w:rsidP="00C53504">
            <w:pPr>
              <w:spacing w:before="40" w:line="200" w:lineRule="exact"/>
              <w:rPr>
                <w:rFonts w:cs="Arial"/>
                <w:u w:val="single"/>
              </w:rPr>
            </w:pPr>
          </w:p>
        </w:tc>
      </w:tr>
      <w:tr w:rsidR="00982C7D" w:rsidRPr="005A6661" w:rsidTr="00C53504">
        <w:trPr>
          <w:trHeight w:val="161"/>
        </w:trPr>
        <w:tc>
          <w:tcPr>
            <w:tcW w:w="5000" w:type="pct"/>
            <w:gridSpan w:val="11"/>
          </w:tcPr>
          <w:p w:rsidR="00982C7D" w:rsidRPr="00011C3A" w:rsidRDefault="00982C7D" w:rsidP="00C53504">
            <w:pPr>
              <w:spacing w:before="40" w:line="200" w:lineRule="exact"/>
              <w:jc w:val="center"/>
              <w:rPr>
                <w:rFonts w:ascii="Times New Roman" w:hAnsi="Times New Roman"/>
                <w:b/>
                <w:sz w:val="20"/>
                <w:szCs w:val="20"/>
              </w:rPr>
            </w:pPr>
            <w:r w:rsidRPr="00011C3A">
              <w:rPr>
                <w:rFonts w:ascii="Times New Roman" w:hAnsi="Times New Roman"/>
                <w:b/>
                <w:sz w:val="20"/>
                <w:szCs w:val="20"/>
              </w:rPr>
              <w:t>FIRE OFFICER I</w:t>
            </w:r>
          </w:p>
        </w:tc>
      </w:tr>
      <w:tr w:rsidR="00EC2678" w:rsidRPr="00011C3A" w:rsidTr="00EC2678">
        <w:trPr>
          <w:trHeight w:hRule="exact" w:val="288"/>
        </w:trPr>
        <w:tc>
          <w:tcPr>
            <w:tcW w:w="1965" w:type="pct"/>
            <w:gridSpan w:val="3"/>
            <w:vMerge w:val="restart"/>
          </w:tcPr>
          <w:p w:rsidR="00EC2678" w:rsidRPr="00011C3A" w:rsidRDefault="00EC2678" w:rsidP="00EC2678">
            <w:pPr>
              <w:spacing w:before="40" w:line="200" w:lineRule="exact"/>
              <w:jc w:val="center"/>
              <w:rPr>
                <w:rFonts w:cs="Arial"/>
                <w:b/>
                <w:i/>
                <w:sz w:val="18"/>
                <w:szCs w:val="18"/>
              </w:rPr>
            </w:pPr>
            <w:r>
              <w:rPr>
                <w:rFonts w:cs="Arial"/>
                <w:b/>
                <w:i/>
                <w:sz w:val="18"/>
                <w:szCs w:val="18"/>
              </w:rPr>
              <w:t xml:space="preserve">General </w:t>
            </w:r>
            <w:r w:rsidRPr="00011C3A">
              <w:rPr>
                <w:rFonts w:cs="Arial"/>
                <w:b/>
                <w:i/>
                <w:sz w:val="18"/>
                <w:szCs w:val="18"/>
              </w:rPr>
              <w:t>Reference</w:t>
            </w:r>
            <w:r>
              <w:rPr>
                <w:rFonts w:cs="Arial"/>
                <w:b/>
                <w:i/>
                <w:sz w:val="18"/>
                <w:szCs w:val="18"/>
              </w:rPr>
              <w:t xml:space="preserve"> to NFPA 1021</w:t>
            </w:r>
            <w:r w:rsidRPr="00011C3A">
              <w:rPr>
                <w:rFonts w:cs="Arial"/>
                <w:b/>
                <w:i/>
                <w:sz w:val="18"/>
                <w:szCs w:val="18"/>
              </w:rPr>
              <w:t xml:space="preserve"> Standard</w:t>
            </w:r>
          </w:p>
        </w:tc>
        <w:tc>
          <w:tcPr>
            <w:tcW w:w="1523" w:type="pct"/>
            <w:gridSpan w:val="4"/>
            <w:tcBorders>
              <w:bottom w:val="nil"/>
            </w:tcBorders>
          </w:tcPr>
          <w:p w:rsidR="00EC2678" w:rsidRPr="00011C3A" w:rsidRDefault="00EC2678" w:rsidP="00EC2678">
            <w:pPr>
              <w:spacing w:before="40" w:line="200" w:lineRule="exact"/>
              <w:jc w:val="center"/>
              <w:rPr>
                <w:rFonts w:cs="Arial"/>
                <w:b/>
                <w:i/>
                <w:sz w:val="18"/>
                <w:szCs w:val="18"/>
              </w:rPr>
            </w:pPr>
            <w:r w:rsidRPr="00011C3A">
              <w:rPr>
                <w:rFonts w:cs="Arial"/>
                <w:b/>
                <w:i/>
                <w:sz w:val="18"/>
                <w:szCs w:val="18"/>
              </w:rPr>
              <w:t>Evaluator Signature</w:t>
            </w:r>
          </w:p>
        </w:tc>
        <w:tc>
          <w:tcPr>
            <w:tcW w:w="848" w:type="pct"/>
            <w:gridSpan w:val="3"/>
            <w:tcBorders>
              <w:bottom w:val="nil"/>
            </w:tcBorders>
          </w:tcPr>
          <w:p w:rsidR="00EC2678" w:rsidRPr="00011C3A" w:rsidRDefault="00EC2678" w:rsidP="00EC2678">
            <w:pPr>
              <w:spacing w:before="40" w:line="200" w:lineRule="exact"/>
              <w:jc w:val="center"/>
              <w:rPr>
                <w:rFonts w:cs="Arial"/>
                <w:b/>
                <w:i/>
                <w:sz w:val="18"/>
                <w:szCs w:val="18"/>
              </w:rPr>
            </w:pPr>
            <w:r>
              <w:rPr>
                <w:rFonts w:cs="Arial"/>
                <w:b/>
                <w:i/>
                <w:sz w:val="18"/>
                <w:szCs w:val="18"/>
              </w:rPr>
              <w:t>FCDICE or Instructor</w:t>
            </w:r>
          </w:p>
        </w:tc>
        <w:tc>
          <w:tcPr>
            <w:tcW w:w="664" w:type="pct"/>
            <w:tcBorders>
              <w:bottom w:val="nil"/>
            </w:tcBorders>
          </w:tcPr>
          <w:p w:rsidR="00EC2678" w:rsidRPr="00011C3A" w:rsidRDefault="00EC2678" w:rsidP="00EC2678">
            <w:pPr>
              <w:spacing w:before="40" w:line="200" w:lineRule="exact"/>
              <w:jc w:val="center"/>
              <w:rPr>
                <w:rFonts w:cs="Arial"/>
                <w:b/>
                <w:i/>
                <w:sz w:val="18"/>
                <w:szCs w:val="18"/>
              </w:rPr>
            </w:pPr>
            <w:r w:rsidRPr="00011C3A">
              <w:rPr>
                <w:rFonts w:cs="Arial"/>
                <w:b/>
                <w:i/>
                <w:sz w:val="18"/>
                <w:szCs w:val="18"/>
              </w:rPr>
              <w:t>Date</w:t>
            </w:r>
          </w:p>
        </w:tc>
      </w:tr>
      <w:tr w:rsidR="00EC2678" w:rsidRPr="00011C3A" w:rsidTr="00EC2678">
        <w:trPr>
          <w:trHeight w:hRule="exact" w:val="288"/>
        </w:trPr>
        <w:tc>
          <w:tcPr>
            <w:tcW w:w="1965" w:type="pct"/>
            <w:gridSpan w:val="3"/>
            <w:vMerge/>
          </w:tcPr>
          <w:p w:rsidR="00EC2678" w:rsidRPr="00011C3A" w:rsidRDefault="00EC2678" w:rsidP="00EC2678">
            <w:pPr>
              <w:spacing w:before="40" w:line="200" w:lineRule="exact"/>
              <w:jc w:val="center"/>
              <w:rPr>
                <w:rFonts w:cs="Arial"/>
                <w:b/>
                <w:i/>
                <w:sz w:val="18"/>
                <w:szCs w:val="18"/>
              </w:rPr>
            </w:pPr>
          </w:p>
        </w:tc>
        <w:tc>
          <w:tcPr>
            <w:tcW w:w="1523" w:type="pct"/>
            <w:gridSpan w:val="4"/>
            <w:tcBorders>
              <w:top w:val="nil"/>
            </w:tcBorders>
          </w:tcPr>
          <w:p w:rsidR="00EC2678" w:rsidRPr="00011C3A" w:rsidRDefault="00EC2678" w:rsidP="00EC2678">
            <w:pPr>
              <w:spacing w:before="40" w:line="200" w:lineRule="exact"/>
              <w:jc w:val="center"/>
              <w:rPr>
                <w:rFonts w:cs="Arial"/>
                <w:b/>
                <w:i/>
                <w:sz w:val="18"/>
                <w:szCs w:val="18"/>
              </w:rPr>
            </w:pPr>
            <w:r>
              <w:rPr>
                <w:rFonts w:cs="Arial"/>
                <w:b/>
                <w:i/>
                <w:sz w:val="18"/>
                <w:szCs w:val="18"/>
              </w:rPr>
              <w:t>(Print &amp; Sign Name)</w:t>
            </w:r>
          </w:p>
        </w:tc>
        <w:tc>
          <w:tcPr>
            <w:tcW w:w="848" w:type="pct"/>
            <w:gridSpan w:val="3"/>
            <w:tcBorders>
              <w:top w:val="nil"/>
            </w:tcBorders>
          </w:tcPr>
          <w:p w:rsidR="00EC2678" w:rsidRPr="00011C3A" w:rsidRDefault="00EC2678" w:rsidP="00EC2678">
            <w:pPr>
              <w:spacing w:before="40" w:line="200" w:lineRule="exact"/>
              <w:jc w:val="center"/>
              <w:rPr>
                <w:rFonts w:cs="Arial"/>
                <w:b/>
                <w:i/>
                <w:sz w:val="18"/>
                <w:szCs w:val="18"/>
              </w:rPr>
            </w:pPr>
            <w:r>
              <w:rPr>
                <w:rFonts w:cs="Arial"/>
                <w:b/>
                <w:i/>
                <w:sz w:val="18"/>
                <w:szCs w:val="18"/>
              </w:rPr>
              <w:t>ID Number</w:t>
            </w:r>
          </w:p>
        </w:tc>
        <w:tc>
          <w:tcPr>
            <w:tcW w:w="664" w:type="pct"/>
            <w:tcBorders>
              <w:top w:val="nil"/>
            </w:tcBorders>
          </w:tcPr>
          <w:p w:rsidR="00EC2678" w:rsidRPr="00011C3A" w:rsidRDefault="00EC2678" w:rsidP="00EC2678">
            <w:pPr>
              <w:spacing w:before="40" w:line="200" w:lineRule="exact"/>
              <w:jc w:val="center"/>
              <w:rPr>
                <w:rFonts w:cs="Arial"/>
                <w:b/>
                <w:i/>
                <w:sz w:val="18"/>
                <w:szCs w:val="18"/>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4.1</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General Requirements</w:t>
            </w:r>
            <w:r w:rsidRPr="00982C7D">
              <w:rPr>
                <w:rFonts w:ascii="Arial" w:hAnsi="Arial" w:cs="Arial"/>
                <w:sz w:val="18"/>
                <w:szCs w:val="18"/>
              </w:rPr>
              <w:t xml:space="preserve">: </w:t>
            </w:r>
          </w:p>
        </w:tc>
        <w:tc>
          <w:tcPr>
            <w:tcW w:w="1523" w:type="pct"/>
            <w:gridSpan w:val="4"/>
            <w:shd w:val="clear" w:color="auto" w:fill="F2F2F2" w:themeFill="background1" w:themeFillShade="F2"/>
          </w:tcPr>
          <w:p w:rsidR="00982C7D" w:rsidRPr="001777FA" w:rsidRDefault="00982C7D" w:rsidP="00C53504">
            <w:pPr>
              <w:spacing w:before="40" w:line="200" w:lineRule="exact"/>
              <w:rPr>
                <w:rFonts w:cs="Arial"/>
                <w:sz w:val="18"/>
                <w:szCs w:val="18"/>
                <w:highlight w:val="lightGray"/>
              </w:rPr>
            </w:pPr>
          </w:p>
        </w:tc>
        <w:tc>
          <w:tcPr>
            <w:tcW w:w="848" w:type="pct"/>
            <w:gridSpan w:val="3"/>
            <w:shd w:val="clear" w:color="auto" w:fill="F2F2F2" w:themeFill="background1" w:themeFillShade="F2"/>
          </w:tcPr>
          <w:p w:rsidR="00982C7D" w:rsidRPr="001777FA" w:rsidRDefault="00982C7D" w:rsidP="00C53504">
            <w:pPr>
              <w:spacing w:before="40" w:line="200" w:lineRule="exact"/>
              <w:rPr>
                <w:rFonts w:cs="Arial"/>
                <w:sz w:val="18"/>
                <w:szCs w:val="18"/>
                <w:highlight w:val="lightGray"/>
              </w:rPr>
            </w:pPr>
          </w:p>
        </w:tc>
        <w:tc>
          <w:tcPr>
            <w:tcW w:w="664" w:type="pct"/>
            <w:shd w:val="clear" w:color="auto" w:fill="F2F2F2" w:themeFill="background1" w:themeFillShade="F2"/>
          </w:tcPr>
          <w:p w:rsidR="00982C7D" w:rsidRPr="001777FA" w:rsidRDefault="00982C7D" w:rsidP="00C53504">
            <w:pPr>
              <w:spacing w:before="40" w:line="200" w:lineRule="exact"/>
              <w:rPr>
                <w:rFonts w:cs="Arial"/>
                <w:sz w:val="18"/>
                <w:szCs w:val="18"/>
                <w:highlight w:val="lightGray"/>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4.1.2</w:t>
            </w:r>
          </w:p>
        </w:tc>
        <w:tc>
          <w:tcPr>
            <w:tcW w:w="1665" w:type="pct"/>
            <w:gridSpan w:val="2"/>
          </w:tcPr>
          <w:p w:rsidR="00982C7D" w:rsidRPr="00982C7D" w:rsidRDefault="00982C7D" w:rsidP="00C53504">
            <w:pPr>
              <w:spacing w:before="40" w:line="200" w:lineRule="exact"/>
              <w:rPr>
                <w:rFonts w:ascii="Arial" w:hAnsi="Arial" w:cs="Arial"/>
                <w:sz w:val="18"/>
                <w:szCs w:val="18"/>
                <w:u w:val="single"/>
              </w:rPr>
            </w:pPr>
            <w:r w:rsidRPr="00982C7D">
              <w:rPr>
                <w:rFonts w:ascii="Arial" w:hAnsi="Arial" w:cs="Arial"/>
                <w:sz w:val="18"/>
                <w:szCs w:val="18"/>
              </w:rPr>
              <w:t>Demonstrated ability to effectively communicate in writing; write reports, letters, and memos utilizing word processing and spreadsheet programs; operate in an information management system; effectively operate at all levels in the incident management system utilized by the local agency.</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4.2</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Human Resource Management</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2805FC" w:rsidTr="00EC2678">
        <w:trPr>
          <w:trHeight w:val="332"/>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4.2.1</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 xml:space="preserve">Demonstrated ability to assign tasks to unit members at an emergency incident using complete, clear and concise </w:t>
            </w:r>
            <w:r w:rsidRPr="00982C7D">
              <w:rPr>
                <w:rFonts w:ascii="Arial" w:hAnsi="Arial" w:cs="Arial"/>
                <w:sz w:val="18"/>
                <w:szCs w:val="18"/>
              </w:rPr>
              <w:lastRenderedPageBreak/>
              <w:t xml:space="preserve">instructions with safety considerations being addressed. </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lastRenderedPageBreak/>
              <w:t>4.2.2</w:t>
            </w:r>
          </w:p>
        </w:tc>
        <w:tc>
          <w:tcPr>
            <w:tcW w:w="1665" w:type="pct"/>
            <w:gridSpan w:val="2"/>
          </w:tcPr>
          <w:p w:rsidR="00982C7D" w:rsidRPr="00982C7D" w:rsidRDefault="00982C7D" w:rsidP="00C53504">
            <w:pPr>
              <w:spacing w:before="40" w:line="200" w:lineRule="exact"/>
              <w:rPr>
                <w:rFonts w:ascii="Arial" w:hAnsi="Arial" w:cs="Arial"/>
                <w:sz w:val="18"/>
                <w:szCs w:val="18"/>
                <w:u w:val="single"/>
              </w:rPr>
            </w:pPr>
            <w:r w:rsidRPr="00982C7D">
              <w:rPr>
                <w:rFonts w:ascii="Arial" w:hAnsi="Arial" w:cs="Arial"/>
                <w:sz w:val="18"/>
                <w:szCs w:val="18"/>
              </w:rPr>
              <w:t>Demonstrated ability to assign tasks to unit members at a nonemergency incident using complete, clear and concise instructions with safety considerations being addressed.</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4.2.3</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direct unit members efficiently during a training evolution in accordance with safety plans as directed.</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4.2.5</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apply agency human resource policies and procedures when administrative action is required by the agency.</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4.2.6</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 xml:space="preserve">Demonstrated ability to coordinate the completion of assigned tasks or projects; ability to prioritize and plan; ability to assign tasks to agency members, supervise, and insure completion of assignments. </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4.3</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Community &amp; Government Relations</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2805FC" w:rsidTr="00EC2678">
        <w:trPr>
          <w:trHeight w:val="323"/>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4.3.1</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initiate action on a community based need.</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4.4</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Administration</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2805FC"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4.4.2</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perform basic unit-level administrative functions; complete and file reports according to agency policies and procedures.</w:t>
            </w:r>
          </w:p>
        </w:tc>
        <w:tc>
          <w:tcPr>
            <w:tcW w:w="1523" w:type="pct"/>
            <w:gridSpan w:val="4"/>
          </w:tcPr>
          <w:p w:rsidR="00982C7D" w:rsidRPr="002805FC" w:rsidRDefault="00982C7D" w:rsidP="00C53504">
            <w:pPr>
              <w:spacing w:before="40" w:line="200" w:lineRule="exact"/>
              <w:rPr>
                <w:rFonts w:cs="Arial"/>
                <w:sz w:val="18"/>
                <w:szCs w:val="18"/>
              </w:rPr>
            </w:pPr>
          </w:p>
        </w:tc>
        <w:tc>
          <w:tcPr>
            <w:tcW w:w="848" w:type="pct"/>
            <w:gridSpan w:val="3"/>
          </w:tcPr>
          <w:p w:rsidR="00982C7D" w:rsidRPr="002805FC" w:rsidRDefault="00982C7D" w:rsidP="00C53504">
            <w:pPr>
              <w:spacing w:before="40" w:line="200" w:lineRule="exact"/>
              <w:rPr>
                <w:rFonts w:cs="Arial"/>
                <w:sz w:val="18"/>
                <w:szCs w:val="18"/>
              </w:rPr>
            </w:pPr>
          </w:p>
        </w:tc>
        <w:tc>
          <w:tcPr>
            <w:tcW w:w="664" w:type="pct"/>
          </w:tcPr>
          <w:p w:rsidR="00982C7D" w:rsidRPr="002805FC" w:rsidRDefault="00982C7D" w:rsidP="00C53504">
            <w:pPr>
              <w:spacing w:before="40" w:line="200" w:lineRule="exact"/>
              <w:rPr>
                <w:rFonts w:cs="Arial"/>
                <w:sz w:val="18"/>
                <w:szCs w:val="18"/>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4.5</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Inspection and Investigation</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682FA0"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4.5.1</w:t>
            </w:r>
          </w:p>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4.5.2</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identify hazards; identify construction, alarm, detection, and suppression features that contribute to or prevent the spread of fire, heat, and smoke throughout a building or from one building to another.  Demonstrated ability to conduct a pre-incident inspection or pre-plan activity and complete required documents and forms as determined by the agency’s policies and procedures.</w:t>
            </w:r>
          </w:p>
        </w:tc>
        <w:tc>
          <w:tcPr>
            <w:tcW w:w="1523" w:type="pct"/>
            <w:gridSpan w:val="4"/>
          </w:tcPr>
          <w:p w:rsidR="00982C7D" w:rsidRPr="00682FA0" w:rsidRDefault="00982C7D" w:rsidP="00C53504">
            <w:pPr>
              <w:spacing w:before="40" w:line="200" w:lineRule="exact"/>
              <w:rPr>
                <w:rFonts w:cs="Arial"/>
                <w:sz w:val="18"/>
                <w:szCs w:val="18"/>
                <w:u w:val="single"/>
              </w:rPr>
            </w:pPr>
          </w:p>
        </w:tc>
        <w:tc>
          <w:tcPr>
            <w:tcW w:w="848" w:type="pct"/>
            <w:gridSpan w:val="3"/>
          </w:tcPr>
          <w:p w:rsidR="00982C7D" w:rsidRPr="00682FA0" w:rsidRDefault="00982C7D" w:rsidP="00C53504">
            <w:pPr>
              <w:spacing w:before="40" w:line="200" w:lineRule="exact"/>
              <w:rPr>
                <w:rFonts w:cs="Arial"/>
                <w:sz w:val="18"/>
                <w:szCs w:val="18"/>
                <w:u w:val="single"/>
              </w:rPr>
            </w:pPr>
          </w:p>
        </w:tc>
        <w:tc>
          <w:tcPr>
            <w:tcW w:w="664" w:type="pct"/>
          </w:tcPr>
          <w:p w:rsidR="00982C7D" w:rsidRPr="00682FA0" w:rsidRDefault="00982C7D" w:rsidP="00C53504">
            <w:pPr>
              <w:spacing w:before="40" w:line="200" w:lineRule="exact"/>
              <w:rPr>
                <w:rFonts w:cs="Arial"/>
                <w:sz w:val="18"/>
                <w:szCs w:val="18"/>
                <w:u w:val="single"/>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4.6</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Emergency Service Delivery</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682FA0"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4.6.3</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conduct a single unit post-incident analysis according to policies and procedures of the agency.</w:t>
            </w:r>
          </w:p>
        </w:tc>
        <w:tc>
          <w:tcPr>
            <w:tcW w:w="1523" w:type="pct"/>
            <w:gridSpan w:val="4"/>
          </w:tcPr>
          <w:p w:rsidR="00982C7D" w:rsidRPr="00682FA0" w:rsidRDefault="00982C7D" w:rsidP="00C53504">
            <w:pPr>
              <w:spacing w:before="40" w:line="200" w:lineRule="exact"/>
              <w:rPr>
                <w:rFonts w:cs="Arial"/>
                <w:sz w:val="18"/>
                <w:szCs w:val="18"/>
                <w:u w:val="single"/>
              </w:rPr>
            </w:pPr>
          </w:p>
        </w:tc>
        <w:tc>
          <w:tcPr>
            <w:tcW w:w="848" w:type="pct"/>
            <w:gridSpan w:val="3"/>
          </w:tcPr>
          <w:p w:rsidR="00982C7D" w:rsidRPr="00682FA0" w:rsidRDefault="00982C7D" w:rsidP="00C53504">
            <w:pPr>
              <w:spacing w:before="40" w:line="200" w:lineRule="exact"/>
              <w:rPr>
                <w:rFonts w:cs="Arial"/>
                <w:sz w:val="18"/>
                <w:szCs w:val="18"/>
                <w:u w:val="single"/>
              </w:rPr>
            </w:pPr>
          </w:p>
        </w:tc>
        <w:tc>
          <w:tcPr>
            <w:tcW w:w="664" w:type="pct"/>
          </w:tcPr>
          <w:p w:rsidR="00982C7D" w:rsidRPr="00682FA0" w:rsidRDefault="00982C7D" w:rsidP="00C53504">
            <w:pPr>
              <w:spacing w:before="40" w:line="200" w:lineRule="exact"/>
              <w:rPr>
                <w:rFonts w:cs="Arial"/>
                <w:sz w:val="18"/>
                <w:szCs w:val="18"/>
                <w:u w:val="single"/>
              </w:rPr>
            </w:pPr>
          </w:p>
        </w:tc>
      </w:tr>
      <w:tr w:rsidR="00982C7D" w:rsidRPr="00682FA0" w:rsidTr="00EC2678">
        <w:trPr>
          <w:trHeight w:val="278"/>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4.7</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u w:val="single"/>
              </w:rPr>
              <w:t>Health and Safety</w:t>
            </w:r>
            <w:r w:rsidRPr="00982C7D">
              <w:rPr>
                <w:rFonts w:ascii="Arial" w:hAnsi="Arial" w:cs="Arial"/>
                <w:sz w:val="18"/>
                <w:szCs w:val="18"/>
              </w:rPr>
              <w:t>:</w:t>
            </w:r>
          </w:p>
        </w:tc>
        <w:tc>
          <w:tcPr>
            <w:tcW w:w="1523" w:type="pct"/>
            <w:gridSpan w:val="4"/>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848" w:type="pct"/>
            <w:gridSpan w:val="3"/>
            <w:shd w:val="clear" w:color="auto" w:fill="F2F2F2" w:themeFill="background1" w:themeFillShade="F2"/>
          </w:tcPr>
          <w:p w:rsidR="00982C7D" w:rsidRPr="00682FA0" w:rsidRDefault="00982C7D" w:rsidP="00C53504">
            <w:pPr>
              <w:spacing w:before="40" w:line="200" w:lineRule="exact"/>
              <w:rPr>
                <w:rFonts w:cs="Arial"/>
                <w:sz w:val="18"/>
                <w:szCs w:val="18"/>
              </w:rPr>
            </w:pPr>
          </w:p>
        </w:tc>
        <w:tc>
          <w:tcPr>
            <w:tcW w:w="664" w:type="pct"/>
            <w:shd w:val="clear" w:color="auto" w:fill="F2F2F2" w:themeFill="background1" w:themeFillShade="F2"/>
          </w:tcPr>
          <w:p w:rsidR="00982C7D" w:rsidRPr="00682FA0" w:rsidRDefault="00982C7D" w:rsidP="00C53504">
            <w:pPr>
              <w:spacing w:before="40" w:line="200" w:lineRule="exact"/>
              <w:rPr>
                <w:rFonts w:cs="Arial"/>
                <w:sz w:val="18"/>
                <w:szCs w:val="18"/>
              </w:rPr>
            </w:pPr>
          </w:p>
        </w:tc>
      </w:tr>
      <w:tr w:rsidR="00982C7D" w:rsidRPr="00150DD2" w:rsidTr="00EC2678">
        <w:trPr>
          <w:trHeight w:val="521"/>
        </w:trPr>
        <w:tc>
          <w:tcPr>
            <w:tcW w:w="300" w:type="pct"/>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4.7.2</w:t>
            </w:r>
          </w:p>
        </w:tc>
        <w:tc>
          <w:tcPr>
            <w:tcW w:w="1665" w:type="pct"/>
            <w:gridSpan w:val="2"/>
          </w:tcPr>
          <w:p w:rsidR="00982C7D" w:rsidRPr="00982C7D" w:rsidRDefault="00982C7D" w:rsidP="00C53504">
            <w:pPr>
              <w:spacing w:before="40" w:line="200" w:lineRule="exact"/>
              <w:rPr>
                <w:rFonts w:ascii="Arial" w:hAnsi="Arial" w:cs="Arial"/>
                <w:sz w:val="18"/>
                <w:szCs w:val="18"/>
              </w:rPr>
            </w:pPr>
            <w:r w:rsidRPr="00982C7D">
              <w:rPr>
                <w:rFonts w:ascii="Arial" w:hAnsi="Arial" w:cs="Arial"/>
                <w:sz w:val="18"/>
                <w:szCs w:val="18"/>
              </w:rPr>
              <w:t>Demonstrated ability to conduct an initial accident review or investigation; communicate orally or in writing while conducting the review or investigation; take notes or complete forms or documents when required by the policies and procedures of the agency.</w:t>
            </w:r>
          </w:p>
        </w:tc>
        <w:tc>
          <w:tcPr>
            <w:tcW w:w="1523" w:type="pct"/>
            <w:gridSpan w:val="4"/>
          </w:tcPr>
          <w:p w:rsidR="00982C7D" w:rsidRPr="00150DD2" w:rsidRDefault="00982C7D" w:rsidP="00C53504">
            <w:pPr>
              <w:spacing w:before="40" w:line="200" w:lineRule="exact"/>
              <w:rPr>
                <w:rFonts w:cs="Arial"/>
                <w:sz w:val="18"/>
                <w:szCs w:val="18"/>
              </w:rPr>
            </w:pPr>
          </w:p>
        </w:tc>
        <w:tc>
          <w:tcPr>
            <w:tcW w:w="848" w:type="pct"/>
            <w:gridSpan w:val="3"/>
          </w:tcPr>
          <w:p w:rsidR="00982C7D" w:rsidRPr="00150DD2" w:rsidRDefault="00982C7D" w:rsidP="00C53504">
            <w:pPr>
              <w:spacing w:before="40" w:line="200" w:lineRule="exact"/>
              <w:rPr>
                <w:rFonts w:cs="Arial"/>
                <w:sz w:val="18"/>
                <w:szCs w:val="18"/>
              </w:rPr>
            </w:pPr>
          </w:p>
        </w:tc>
        <w:tc>
          <w:tcPr>
            <w:tcW w:w="664" w:type="pct"/>
          </w:tcPr>
          <w:p w:rsidR="00982C7D" w:rsidRPr="00150DD2" w:rsidRDefault="00982C7D" w:rsidP="00C53504">
            <w:pPr>
              <w:spacing w:before="40" w:line="200" w:lineRule="exact"/>
              <w:rPr>
                <w:rFonts w:cs="Arial"/>
                <w:sz w:val="18"/>
                <w:szCs w:val="18"/>
              </w:rPr>
            </w:pPr>
          </w:p>
        </w:tc>
      </w:tr>
      <w:tr w:rsidR="00982C7D" w:rsidRPr="005A6661" w:rsidTr="00C53504">
        <w:trPr>
          <w:trHeight w:val="89"/>
        </w:trPr>
        <w:tc>
          <w:tcPr>
            <w:tcW w:w="5000" w:type="pct"/>
            <w:gridSpan w:val="11"/>
            <w:shd w:val="clear" w:color="auto" w:fill="F2F2F2" w:themeFill="background1" w:themeFillShade="F2"/>
          </w:tcPr>
          <w:p w:rsidR="00982C7D" w:rsidRPr="005A6661" w:rsidRDefault="00982C7D" w:rsidP="00C53504">
            <w:pPr>
              <w:spacing w:before="40" w:line="200" w:lineRule="exact"/>
              <w:rPr>
                <w:rFonts w:cs="Arial"/>
                <w:u w:val="single"/>
              </w:rPr>
            </w:pPr>
          </w:p>
        </w:tc>
      </w:tr>
    </w:tbl>
    <w:p w:rsidR="000100C2" w:rsidRPr="00C40C30" w:rsidRDefault="000100C2" w:rsidP="000100C2">
      <w:pPr>
        <w:pStyle w:val="Default"/>
      </w:pPr>
    </w:p>
    <w:p w:rsidR="00BB7171" w:rsidRDefault="00BB7171" w:rsidP="00E00112">
      <w:pPr>
        <w:pStyle w:val="Default"/>
        <w:rPr>
          <w:i/>
          <w:iCs/>
          <w:sz w:val="23"/>
          <w:szCs w:val="23"/>
        </w:rPr>
      </w:pPr>
    </w:p>
    <w:sectPr w:rsidR="00BB7171" w:rsidSect="00EF631C">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59" w:rsidRDefault="00982159" w:rsidP="00B360B0">
      <w:r>
        <w:separator/>
      </w:r>
    </w:p>
  </w:endnote>
  <w:endnote w:type="continuationSeparator" w:id="0">
    <w:p w:rsidR="00982159" w:rsidRDefault="00982159" w:rsidP="00B36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9257594"/>
      <w:docPartObj>
        <w:docPartGallery w:val="Page Numbers (Top of Page)"/>
        <w:docPartUnique/>
      </w:docPartObj>
    </w:sdtPr>
    <w:sdtContent>
      <w:p w:rsidR="00D7105B" w:rsidRDefault="00D7105B" w:rsidP="00D7105B">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EB12AC">
          <w:rPr>
            <w:rFonts w:ascii="Times New Roman" w:hAnsi="Times New Roman"/>
            <w:sz w:val="20"/>
            <w:szCs w:val="20"/>
          </w:rPr>
          <w:t>2106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D0BF7"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D0BF7" w:rsidRPr="00D6735C">
          <w:rPr>
            <w:rFonts w:ascii="Times New Roman" w:hAnsi="Times New Roman"/>
            <w:sz w:val="20"/>
            <w:szCs w:val="20"/>
          </w:rPr>
          <w:fldChar w:fldCharType="separate"/>
        </w:r>
        <w:r w:rsidR="00312524">
          <w:rPr>
            <w:rFonts w:ascii="Times New Roman" w:hAnsi="Times New Roman"/>
            <w:noProof/>
            <w:sz w:val="20"/>
            <w:szCs w:val="20"/>
          </w:rPr>
          <w:t>2</w:t>
        </w:r>
        <w:r w:rsidR="007D0BF7" w:rsidRPr="00D6735C">
          <w:rPr>
            <w:rFonts w:ascii="Times New Roman" w:hAnsi="Times New Roman"/>
            <w:sz w:val="20"/>
            <w:szCs w:val="20"/>
          </w:rPr>
          <w:fldChar w:fldCharType="end"/>
        </w:r>
        <w:r w:rsidRPr="00D6735C">
          <w:rPr>
            <w:rFonts w:ascii="Times New Roman" w:hAnsi="Times New Roman"/>
            <w:sz w:val="20"/>
            <w:szCs w:val="20"/>
          </w:rPr>
          <w:t xml:space="preserve"> of </w:t>
        </w:r>
        <w:r w:rsidR="007D0BF7"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D0BF7" w:rsidRPr="00D6735C">
          <w:rPr>
            <w:rFonts w:ascii="Times New Roman" w:hAnsi="Times New Roman"/>
            <w:sz w:val="20"/>
            <w:szCs w:val="20"/>
          </w:rPr>
          <w:fldChar w:fldCharType="separate"/>
        </w:r>
        <w:r w:rsidR="00312524">
          <w:rPr>
            <w:rFonts w:ascii="Times New Roman" w:hAnsi="Times New Roman"/>
            <w:noProof/>
            <w:sz w:val="20"/>
            <w:szCs w:val="20"/>
          </w:rPr>
          <w:t>2</w:t>
        </w:r>
        <w:r w:rsidR="007D0BF7" w:rsidRPr="00D6735C">
          <w:rPr>
            <w:rFonts w:ascii="Times New Roman" w:hAnsi="Times New Roman"/>
            <w:sz w:val="20"/>
            <w:szCs w:val="20"/>
          </w:rPr>
          <w:fldChar w:fldCharType="end"/>
        </w:r>
      </w:p>
      <w:p w:rsidR="00EF631C" w:rsidRPr="00EF631C" w:rsidRDefault="00EF631C" w:rsidP="00EF631C">
        <w:pPr>
          <w:pStyle w:val="Footer"/>
          <w:rPr>
            <w:rFonts w:ascii="Times New Roman" w:hAnsi="Times New Roman"/>
          </w:rPr>
        </w:pPr>
        <w:r w:rsidRPr="00EF631C">
          <w:rPr>
            <w:rFonts w:ascii="Times New Roman" w:hAnsi="Times New Roman"/>
          </w:rPr>
          <w:t xml:space="preserve">Effective </w:t>
        </w:r>
        <w:r w:rsidR="00EB12AC">
          <w:rPr>
            <w:rFonts w:ascii="Times New Roman" w:hAnsi="Times New Roman"/>
          </w:rPr>
          <w:t>July</w:t>
        </w:r>
        <w:r w:rsidRPr="00EF631C">
          <w:rPr>
            <w:rFonts w:ascii="Times New Roman" w:hAnsi="Times New Roman"/>
          </w:rPr>
          <w:t xml:space="preserve"> 2013</w:t>
        </w:r>
      </w:p>
      <w:p w:rsidR="00EF631C" w:rsidRPr="00EF631C" w:rsidRDefault="00EF631C" w:rsidP="00EF631C">
        <w:pPr>
          <w:pStyle w:val="Footer"/>
          <w:rPr>
            <w:rFonts w:ascii="Times New Roman" w:hAnsi="Times New Roman"/>
          </w:rPr>
        </w:pPr>
        <w:r w:rsidRPr="00EF631C">
          <w:rPr>
            <w:rFonts w:ascii="Times New Roman" w:hAnsi="Times New Roman"/>
          </w:rPr>
          <w:t>Rule 69A-37.065</w:t>
        </w:r>
      </w:p>
      <w:p w:rsidR="00D7105B" w:rsidRPr="00D6735C" w:rsidRDefault="007D0BF7" w:rsidP="00D7105B">
        <w:pPr>
          <w:rPr>
            <w:rFonts w:ascii="Times New Roman" w:hAnsi="Times New Roman"/>
            <w:sz w:val="20"/>
            <w:szCs w:val="20"/>
          </w:rPr>
        </w:pPr>
      </w:p>
    </w:sdtContent>
  </w:sdt>
  <w:p w:rsidR="004B290C" w:rsidRPr="00D7105B" w:rsidRDefault="004B290C" w:rsidP="00D7105B">
    <w:pPr>
      <w:pStyle w:val="Footer"/>
      <w:rPr>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6"/>
        <w:szCs w:val="6"/>
      </w:rPr>
      <w:id w:val="1201906"/>
      <w:docPartObj>
        <w:docPartGallery w:val="Page Numbers (Bottom of Page)"/>
        <w:docPartUnique/>
      </w:docPartObj>
    </w:sdtPr>
    <w:sdtEndPr>
      <w:rPr>
        <w:sz w:val="24"/>
        <w:szCs w:val="24"/>
      </w:rPr>
    </w:sdtEndPr>
    <w:sdtContent>
      <w:p w:rsidR="00A53C88" w:rsidRDefault="00A53C88" w:rsidP="00D7105B">
        <w:pPr>
          <w:pStyle w:val="Footer"/>
        </w:pPr>
      </w:p>
      <w:sdt>
        <w:sdtPr>
          <w:rPr>
            <w:rFonts w:ascii="Times New Roman" w:hAnsi="Times New Roman"/>
            <w:sz w:val="20"/>
            <w:szCs w:val="20"/>
          </w:rPr>
          <w:id w:val="29257566"/>
          <w:docPartObj>
            <w:docPartGallery w:val="Page Numbers (Top of Page)"/>
            <w:docPartUnique/>
          </w:docPartObj>
        </w:sdtPr>
        <w:sdtContent>
          <w:p w:rsidR="00D7105B" w:rsidRDefault="00D7105B" w:rsidP="00D7105B">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EB12AC">
              <w:rPr>
                <w:rFonts w:ascii="Times New Roman" w:hAnsi="Times New Roman"/>
                <w:sz w:val="20"/>
                <w:szCs w:val="20"/>
              </w:rPr>
              <w:t>2106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D0BF7"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D0BF7" w:rsidRPr="00D6735C">
              <w:rPr>
                <w:rFonts w:ascii="Times New Roman" w:hAnsi="Times New Roman"/>
                <w:sz w:val="20"/>
                <w:szCs w:val="20"/>
              </w:rPr>
              <w:fldChar w:fldCharType="separate"/>
            </w:r>
            <w:r w:rsidR="00312524">
              <w:rPr>
                <w:rFonts w:ascii="Times New Roman" w:hAnsi="Times New Roman"/>
                <w:noProof/>
                <w:sz w:val="20"/>
                <w:szCs w:val="20"/>
              </w:rPr>
              <w:t>1</w:t>
            </w:r>
            <w:r w:rsidR="007D0BF7" w:rsidRPr="00D6735C">
              <w:rPr>
                <w:rFonts w:ascii="Times New Roman" w:hAnsi="Times New Roman"/>
                <w:sz w:val="20"/>
                <w:szCs w:val="20"/>
              </w:rPr>
              <w:fldChar w:fldCharType="end"/>
            </w:r>
            <w:r w:rsidRPr="00D6735C">
              <w:rPr>
                <w:rFonts w:ascii="Times New Roman" w:hAnsi="Times New Roman"/>
                <w:sz w:val="20"/>
                <w:szCs w:val="20"/>
              </w:rPr>
              <w:t xml:space="preserve"> of </w:t>
            </w:r>
            <w:r w:rsidR="007D0BF7"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D0BF7" w:rsidRPr="00D6735C">
              <w:rPr>
                <w:rFonts w:ascii="Times New Roman" w:hAnsi="Times New Roman"/>
                <w:sz w:val="20"/>
                <w:szCs w:val="20"/>
              </w:rPr>
              <w:fldChar w:fldCharType="separate"/>
            </w:r>
            <w:r w:rsidR="00312524">
              <w:rPr>
                <w:rFonts w:ascii="Times New Roman" w:hAnsi="Times New Roman"/>
                <w:noProof/>
                <w:sz w:val="20"/>
                <w:szCs w:val="20"/>
              </w:rPr>
              <w:t>2</w:t>
            </w:r>
            <w:r w:rsidR="007D0BF7" w:rsidRPr="00D6735C">
              <w:rPr>
                <w:rFonts w:ascii="Times New Roman" w:hAnsi="Times New Roman"/>
                <w:sz w:val="20"/>
                <w:szCs w:val="20"/>
              </w:rPr>
              <w:fldChar w:fldCharType="end"/>
            </w:r>
          </w:p>
          <w:p w:rsidR="00EF631C" w:rsidRPr="00EF631C" w:rsidRDefault="00EF631C" w:rsidP="00EF631C">
            <w:pPr>
              <w:pStyle w:val="Footer"/>
              <w:rPr>
                <w:rFonts w:ascii="Times New Roman" w:hAnsi="Times New Roman"/>
              </w:rPr>
            </w:pPr>
            <w:r w:rsidRPr="00EF631C">
              <w:rPr>
                <w:rFonts w:ascii="Times New Roman" w:hAnsi="Times New Roman"/>
              </w:rPr>
              <w:t xml:space="preserve">Effective </w:t>
            </w:r>
            <w:r w:rsidR="00EB12AC">
              <w:rPr>
                <w:rFonts w:ascii="Times New Roman" w:hAnsi="Times New Roman"/>
              </w:rPr>
              <w:t>July</w:t>
            </w:r>
            <w:r w:rsidRPr="00EF631C">
              <w:rPr>
                <w:rFonts w:ascii="Times New Roman" w:hAnsi="Times New Roman"/>
              </w:rPr>
              <w:t xml:space="preserve"> 2013</w:t>
            </w:r>
          </w:p>
          <w:p w:rsidR="00EF631C" w:rsidRPr="00EF631C" w:rsidRDefault="00EF631C" w:rsidP="00EF631C">
            <w:pPr>
              <w:pStyle w:val="Footer"/>
              <w:rPr>
                <w:rFonts w:ascii="Times New Roman" w:hAnsi="Times New Roman"/>
              </w:rPr>
            </w:pPr>
            <w:r w:rsidRPr="00EF631C">
              <w:rPr>
                <w:rFonts w:ascii="Times New Roman" w:hAnsi="Times New Roman"/>
              </w:rPr>
              <w:t>Rule 69A-37.065</w:t>
            </w:r>
          </w:p>
          <w:p w:rsidR="00D7105B" w:rsidRPr="00D6735C" w:rsidRDefault="007D0BF7" w:rsidP="00D7105B">
            <w:pPr>
              <w:rPr>
                <w:rFonts w:ascii="Times New Roman" w:hAnsi="Times New Roman"/>
                <w:sz w:val="20"/>
                <w:szCs w:val="20"/>
              </w:rPr>
            </w:pPr>
          </w:p>
        </w:sdtContent>
      </w:sdt>
      <w:p w:rsidR="004B290C" w:rsidRPr="00A53C88" w:rsidRDefault="007D0BF7">
        <w:pPr>
          <w:pStyle w:val="Footer"/>
          <w:rPr>
            <w:rFonts w:ascii="Copperplate Gothic Light" w:hAnsi="Copperplate Gothic Light"/>
            <w:sz w:val="24"/>
            <w:szCs w:val="24"/>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59" w:rsidRDefault="00982159" w:rsidP="00B360B0">
      <w:r>
        <w:separator/>
      </w:r>
    </w:p>
  </w:footnote>
  <w:footnote w:type="continuationSeparator" w:id="0">
    <w:p w:rsidR="00982159" w:rsidRDefault="00982159" w:rsidP="00B3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5B" w:rsidRDefault="00D7105B" w:rsidP="00D7105B">
    <w:pPr>
      <w:pStyle w:val="Header"/>
      <w:jc w:val="center"/>
      <w:rPr>
        <w:rFonts w:ascii="Arial" w:hAnsi="Arial" w:cs="Arial"/>
        <w:b/>
      </w:rPr>
    </w:pPr>
  </w:p>
  <w:p w:rsidR="00D7105B" w:rsidRDefault="00D7105B" w:rsidP="00D7105B">
    <w:pPr>
      <w:pStyle w:val="Header"/>
      <w:jc w:val="center"/>
      <w:rPr>
        <w:rFonts w:ascii="Arial" w:hAnsi="Arial" w:cs="Arial"/>
        <w:b/>
      </w:rPr>
    </w:pPr>
  </w:p>
  <w:p w:rsidR="00D7105B" w:rsidRDefault="00D7105B" w:rsidP="00D7105B">
    <w:pPr>
      <w:pStyle w:val="Header"/>
      <w:jc w:val="center"/>
      <w:rPr>
        <w:rFonts w:ascii="Arial" w:hAnsi="Arial" w:cs="Arial"/>
        <w:b/>
      </w:rPr>
    </w:pPr>
    <w:r w:rsidRPr="00982C7D">
      <w:rPr>
        <w:rFonts w:ascii="Arial" w:hAnsi="Arial" w:cs="Arial"/>
        <w:b/>
      </w:rPr>
      <w:t>FIRE OFFICER I TASK BOOK</w:t>
    </w:r>
  </w:p>
  <w:p w:rsidR="00D7105B" w:rsidRDefault="00D7105B" w:rsidP="00D71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0C" w:rsidRPr="00AC4CC3" w:rsidRDefault="004B290C" w:rsidP="00982C7D">
    <w:pPr>
      <w:pStyle w:val="Header"/>
      <w:ind w:left="180"/>
      <w:rPr>
        <w:rFonts w:ascii="Times New Roman" w:hAnsi="Times New Roman"/>
        <w:b/>
        <w:bCs/>
        <w:smallCaps/>
        <w:sz w:val="24"/>
        <w:szCs w:val="24"/>
        <w:u w:val="single"/>
      </w:rPr>
    </w:pPr>
    <w:r w:rsidRPr="00AC4CC3">
      <w:rPr>
        <w:rFonts w:ascii="Times New Roman" w:hAnsi="Times New Roman"/>
        <w:noProof/>
        <w:sz w:val="24"/>
        <w:szCs w:val="24"/>
        <w:u w:val="single"/>
      </w:rPr>
      <w:drawing>
        <wp:anchor distT="0" distB="0" distL="114300" distR="114300" simplePos="0" relativeHeight="251665408"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AC4CC3">
      <w:rPr>
        <w:rFonts w:ascii="Times New Roman" w:hAnsi="Times New Roman"/>
        <w:b/>
        <w:bCs/>
        <w:smallCaps/>
        <w:sz w:val="24"/>
        <w:szCs w:val="24"/>
        <w:u w:val="single"/>
      </w:rPr>
      <w:t>Department of Financial Services</w:t>
    </w:r>
  </w:p>
  <w:p w:rsidR="004B290C" w:rsidRDefault="004B290C"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4B290C" w:rsidRDefault="004B290C" w:rsidP="00982C7D">
    <w:pPr>
      <w:spacing w:line="200" w:lineRule="exact"/>
      <w:ind w:left="180"/>
    </w:pPr>
    <w:r w:rsidRPr="00644933">
      <w:rPr>
        <w:rFonts w:cs="Arial"/>
        <w:i/>
      </w:rPr>
      <w:t>Bureau of Fire Standards &amp; Training</w:t>
    </w:r>
  </w:p>
  <w:p w:rsidR="004B290C" w:rsidRDefault="007D0BF7">
    <w:pPr>
      <w:pStyle w:val="Header"/>
    </w:pPr>
    <w:r w:rsidRPr="007D0BF7">
      <w:rPr>
        <w:rFonts w:cs="Arial"/>
        <w:i/>
        <w:noProof/>
      </w:rPr>
      <w:pict>
        <v:shapetype id="_x0000_t32" coordsize="21600,21600" o:spt="32" o:oned="t" path="m,l21600,21600e" filled="f">
          <v:path arrowok="t" fillok="f" o:connecttype="none"/>
          <o:lock v:ext="edit" shapetype="t"/>
        </v:shapetype>
        <v:shape id="_x0000_s2052" type="#_x0000_t32" style="position:absolute;margin-left:-33.05pt;margin-top:9.2pt;width:565.65pt;height:.05pt;z-index:251666432" o:connectortype="straight" strokecolor="black [3213]"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hdrShapeDefaults>
    <o:shapedefaults v:ext="edit" spidmax="38914"/>
    <o:shapelayout v:ext="edit">
      <o:idmap v:ext="edit" data="2"/>
      <o:rules v:ext="edit">
        <o:r id="V:Rule2" type="connector" idref="#_x0000_s2052"/>
      </o:rules>
    </o:shapelayout>
  </w:hdrShapeDefaults>
  <w:footnotePr>
    <w:footnote w:id="-1"/>
    <w:footnote w:id="0"/>
  </w:footnotePr>
  <w:endnotePr>
    <w:endnote w:id="-1"/>
    <w:endnote w:id="0"/>
  </w:endnotePr>
  <w:compat/>
  <w:rsids>
    <w:rsidRoot w:val="00B360B0"/>
    <w:rsid w:val="000100C2"/>
    <w:rsid w:val="00060BA6"/>
    <w:rsid w:val="00067B91"/>
    <w:rsid w:val="000A0AA0"/>
    <w:rsid w:val="000A0D00"/>
    <w:rsid w:val="000B71B9"/>
    <w:rsid w:val="000C1250"/>
    <w:rsid w:val="000D1629"/>
    <w:rsid w:val="000D3F82"/>
    <w:rsid w:val="000D54D5"/>
    <w:rsid w:val="000E4624"/>
    <w:rsid w:val="000F26EA"/>
    <w:rsid w:val="00104D20"/>
    <w:rsid w:val="00113BF0"/>
    <w:rsid w:val="00123142"/>
    <w:rsid w:val="00125D68"/>
    <w:rsid w:val="00140CE8"/>
    <w:rsid w:val="001656D7"/>
    <w:rsid w:val="00187B8E"/>
    <w:rsid w:val="00190C89"/>
    <w:rsid w:val="001941BA"/>
    <w:rsid w:val="001A1C13"/>
    <w:rsid w:val="001D7433"/>
    <w:rsid w:val="001F60FC"/>
    <w:rsid w:val="00225C0D"/>
    <w:rsid w:val="002316E2"/>
    <w:rsid w:val="0023186D"/>
    <w:rsid w:val="00245BBC"/>
    <w:rsid w:val="0026070C"/>
    <w:rsid w:val="00261855"/>
    <w:rsid w:val="002C17C2"/>
    <w:rsid w:val="00312524"/>
    <w:rsid w:val="00326BD7"/>
    <w:rsid w:val="00350813"/>
    <w:rsid w:val="00356977"/>
    <w:rsid w:val="0037348F"/>
    <w:rsid w:val="0038660D"/>
    <w:rsid w:val="003C2527"/>
    <w:rsid w:val="003C45F2"/>
    <w:rsid w:val="003C5A58"/>
    <w:rsid w:val="003D2B6A"/>
    <w:rsid w:val="003E2DBD"/>
    <w:rsid w:val="003F41E4"/>
    <w:rsid w:val="004109BF"/>
    <w:rsid w:val="00433516"/>
    <w:rsid w:val="00441878"/>
    <w:rsid w:val="0046352F"/>
    <w:rsid w:val="00477FE9"/>
    <w:rsid w:val="00491E70"/>
    <w:rsid w:val="004A0D0E"/>
    <w:rsid w:val="004B183B"/>
    <w:rsid w:val="004B2802"/>
    <w:rsid w:val="004B290C"/>
    <w:rsid w:val="004C0892"/>
    <w:rsid w:val="004D1547"/>
    <w:rsid w:val="00503A3D"/>
    <w:rsid w:val="005432EE"/>
    <w:rsid w:val="0054466E"/>
    <w:rsid w:val="00547537"/>
    <w:rsid w:val="00563C37"/>
    <w:rsid w:val="00566C66"/>
    <w:rsid w:val="005A1000"/>
    <w:rsid w:val="005B6DFB"/>
    <w:rsid w:val="005C2837"/>
    <w:rsid w:val="005C6F94"/>
    <w:rsid w:val="005E475C"/>
    <w:rsid w:val="00611EBC"/>
    <w:rsid w:val="00637C77"/>
    <w:rsid w:val="00644933"/>
    <w:rsid w:val="00651389"/>
    <w:rsid w:val="00663C49"/>
    <w:rsid w:val="00671D0C"/>
    <w:rsid w:val="00681DE5"/>
    <w:rsid w:val="006A02D5"/>
    <w:rsid w:val="006A1EE9"/>
    <w:rsid w:val="006E350A"/>
    <w:rsid w:val="006E5D80"/>
    <w:rsid w:val="007119B7"/>
    <w:rsid w:val="007223E5"/>
    <w:rsid w:val="007437DE"/>
    <w:rsid w:val="00744C3C"/>
    <w:rsid w:val="0075684C"/>
    <w:rsid w:val="00776ECE"/>
    <w:rsid w:val="007866EA"/>
    <w:rsid w:val="007C1DE2"/>
    <w:rsid w:val="007D0BF7"/>
    <w:rsid w:val="007D56FE"/>
    <w:rsid w:val="007D5C3B"/>
    <w:rsid w:val="007F5353"/>
    <w:rsid w:val="007F661A"/>
    <w:rsid w:val="008122A9"/>
    <w:rsid w:val="0082034C"/>
    <w:rsid w:val="00825676"/>
    <w:rsid w:val="00834472"/>
    <w:rsid w:val="00844ABB"/>
    <w:rsid w:val="00847F25"/>
    <w:rsid w:val="00856D0D"/>
    <w:rsid w:val="008616DD"/>
    <w:rsid w:val="00867A8D"/>
    <w:rsid w:val="00870EA0"/>
    <w:rsid w:val="00895B42"/>
    <w:rsid w:val="008B253F"/>
    <w:rsid w:val="008C0C88"/>
    <w:rsid w:val="008C5AEB"/>
    <w:rsid w:val="008E1091"/>
    <w:rsid w:val="008E19C9"/>
    <w:rsid w:val="008E5BF1"/>
    <w:rsid w:val="008E62A4"/>
    <w:rsid w:val="00907ED3"/>
    <w:rsid w:val="00923386"/>
    <w:rsid w:val="00931D92"/>
    <w:rsid w:val="00933C67"/>
    <w:rsid w:val="009612B9"/>
    <w:rsid w:val="00982159"/>
    <w:rsid w:val="00982C7D"/>
    <w:rsid w:val="009D67F6"/>
    <w:rsid w:val="009E6B47"/>
    <w:rsid w:val="009F0322"/>
    <w:rsid w:val="00A0146A"/>
    <w:rsid w:val="00A15C29"/>
    <w:rsid w:val="00A17A3A"/>
    <w:rsid w:val="00A208B1"/>
    <w:rsid w:val="00A219CA"/>
    <w:rsid w:val="00A30A8A"/>
    <w:rsid w:val="00A36B20"/>
    <w:rsid w:val="00A53C88"/>
    <w:rsid w:val="00A669F2"/>
    <w:rsid w:val="00A85CEB"/>
    <w:rsid w:val="00AC18AD"/>
    <w:rsid w:val="00AC2350"/>
    <w:rsid w:val="00AC3701"/>
    <w:rsid w:val="00AC4CC3"/>
    <w:rsid w:val="00AC5309"/>
    <w:rsid w:val="00AC547F"/>
    <w:rsid w:val="00AE0580"/>
    <w:rsid w:val="00AF6CBF"/>
    <w:rsid w:val="00B00790"/>
    <w:rsid w:val="00B05C20"/>
    <w:rsid w:val="00B360B0"/>
    <w:rsid w:val="00B60097"/>
    <w:rsid w:val="00B6285B"/>
    <w:rsid w:val="00B744FF"/>
    <w:rsid w:val="00B77A0A"/>
    <w:rsid w:val="00BA4941"/>
    <w:rsid w:val="00BA6715"/>
    <w:rsid w:val="00BB7171"/>
    <w:rsid w:val="00BC4FB5"/>
    <w:rsid w:val="00BD0980"/>
    <w:rsid w:val="00BD5B1C"/>
    <w:rsid w:val="00BF4315"/>
    <w:rsid w:val="00C06560"/>
    <w:rsid w:val="00C168CE"/>
    <w:rsid w:val="00C255AD"/>
    <w:rsid w:val="00C26C22"/>
    <w:rsid w:val="00C44943"/>
    <w:rsid w:val="00C47B28"/>
    <w:rsid w:val="00C81A4D"/>
    <w:rsid w:val="00C86691"/>
    <w:rsid w:val="00D05049"/>
    <w:rsid w:val="00D073F2"/>
    <w:rsid w:val="00D567E4"/>
    <w:rsid w:val="00D5691D"/>
    <w:rsid w:val="00D661E2"/>
    <w:rsid w:val="00D7105B"/>
    <w:rsid w:val="00D8380B"/>
    <w:rsid w:val="00DA2FDB"/>
    <w:rsid w:val="00DD0D55"/>
    <w:rsid w:val="00DD29AE"/>
    <w:rsid w:val="00DE21E4"/>
    <w:rsid w:val="00E00112"/>
    <w:rsid w:val="00E052E7"/>
    <w:rsid w:val="00E12809"/>
    <w:rsid w:val="00E13AF4"/>
    <w:rsid w:val="00E21AF2"/>
    <w:rsid w:val="00E27E15"/>
    <w:rsid w:val="00E31218"/>
    <w:rsid w:val="00E532B3"/>
    <w:rsid w:val="00E56CBA"/>
    <w:rsid w:val="00E9173D"/>
    <w:rsid w:val="00EA60F2"/>
    <w:rsid w:val="00EB12AC"/>
    <w:rsid w:val="00EB1AA6"/>
    <w:rsid w:val="00EC2678"/>
    <w:rsid w:val="00EC76CA"/>
    <w:rsid w:val="00EF04E8"/>
    <w:rsid w:val="00EF631C"/>
    <w:rsid w:val="00F14891"/>
    <w:rsid w:val="00F17947"/>
    <w:rsid w:val="00F37F6B"/>
    <w:rsid w:val="00F837FB"/>
    <w:rsid w:val="00FA31A3"/>
    <w:rsid w:val="00FA4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line="260" w:lineRule="atLeast"/>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D5"/>
    <w:pPr>
      <w:spacing w:line="240" w:lineRule="auto"/>
      <w:ind w:firstLine="0"/>
    </w:pPr>
    <w:rPr>
      <w:rFonts w:ascii="Calibri" w:hAnsi="Calibri" w:cs="Times New Roman"/>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themeColor="hyperlink"/>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spacing w:line="240" w:lineRule="auto"/>
      <w:ind w:firstLine="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97C3-B337-463E-A610-1F81471F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3994</Characters>
  <DocSecurity>0</DocSecurity>
  <Lines>249</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2013-05-02T14:38:00Z</cp:lastPrinted>
  <dcterms:created xsi:type="dcterms:W3CDTF">2013-10-04T16:29:00Z</dcterms:created>
  <dcterms:modified xsi:type="dcterms:W3CDTF">2013-10-04T16:29:00Z</dcterms:modified>
</cp:coreProperties>
</file>