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C2" w:rsidRDefault="000100C2" w:rsidP="000100C2">
      <w:pPr>
        <w:pStyle w:val="Default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38"/>
        <w:gridCol w:w="2534"/>
        <w:gridCol w:w="484"/>
        <w:gridCol w:w="232"/>
        <w:gridCol w:w="710"/>
        <w:gridCol w:w="7"/>
        <w:gridCol w:w="286"/>
        <w:gridCol w:w="430"/>
        <w:gridCol w:w="269"/>
        <w:gridCol w:w="448"/>
        <w:gridCol w:w="180"/>
        <w:gridCol w:w="537"/>
        <w:gridCol w:w="1262"/>
        <w:gridCol w:w="439"/>
        <w:gridCol w:w="1742"/>
      </w:tblGrid>
      <w:tr w:rsidR="00126664" w:rsidRPr="00126664" w:rsidTr="000242F1">
        <w:trPr>
          <w:trHeight w:val="441"/>
        </w:trPr>
        <w:tc>
          <w:tcPr>
            <w:tcW w:w="10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664" w:rsidRPr="00126664" w:rsidRDefault="00126664" w:rsidP="004D3605">
            <w:pPr>
              <w:jc w:val="center"/>
              <w:rPr>
                <w:rFonts w:ascii="Arial" w:hAnsi="Arial" w:cs="Arial"/>
                <w:b/>
              </w:rPr>
            </w:pPr>
            <w:r w:rsidRPr="00126664">
              <w:rPr>
                <w:rFonts w:ascii="Arial" w:hAnsi="Arial" w:cs="Arial"/>
                <w:b/>
              </w:rPr>
              <w:t xml:space="preserve">FIRE OFFICER </w:t>
            </w:r>
            <w:r w:rsidR="004D3605">
              <w:rPr>
                <w:rFonts w:ascii="Arial" w:hAnsi="Arial" w:cs="Arial"/>
                <w:b/>
              </w:rPr>
              <w:t>IV</w:t>
            </w:r>
            <w:r w:rsidRPr="00126664">
              <w:rPr>
                <w:rFonts w:ascii="Arial" w:hAnsi="Arial" w:cs="Arial"/>
                <w:b/>
              </w:rPr>
              <w:t xml:space="preserve"> </w:t>
            </w:r>
            <w:r w:rsidR="00A70061">
              <w:rPr>
                <w:rFonts w:ascii="Arial" w:hAnsi="Arial" w:cs="Arial"/>
                <w:b/>
              </w:rPr>
              <w:t>PORTFOLIO WORKBOOK</w:t>
            </w:r>
          </w:p>
        </w:tc>
      </w:tr>
      <w:tr w:rsidR="00126664" w:rsidRPr="00126664" w:rsidTr="000242F1">
        <w:trPr>
          <w:trHeight w:val="260"/>
        </w:trPr>
        <w:tc>
          <w:tcPr>
            <w:tcW w:w="10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664" w:rsidRPr="00126664" w:rsidRDefault="00126664" w:rsidP="008873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6664">
              <w:rPr>
                <w:rFonts w:ascii="Arial" w:hAnsi="Arial" w:cs="Arial"/>
                <w:b/>
                <w:sz w:val="16"/>
                <w:szCs w:val="16"/>
              </w:rPr>
              <w:t>Please type or print legibly.</w:t>
            </w:r>
          </w:p>
        </w:tc>
      </w:tr>
      <w:tr w:rsidR="000242F1" w:rsidRPr="00126664" w:rsidTr="00CB6FA5">
        <w:trPr>
          <w:trHeight w:val="530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NAME:  LAST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0242F1" w:rsidRPr="00126664" w:rsidTr="00CB6FA5">
        <w:trPr>
          <w:trHeight w:val="449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HOME ADDRESS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126664" w:rsidRPr="00126664" w:rsidTr="00CB6FA5">
        <w:trPr>
          <w:trHeight w:val="432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664" w:rsidRPr="00126664" w:rsidRDefault="009F0140" w:rsidP="00461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6664" w:rsidRPr="00126664" w:rsidTr="00CB6FA5">
        <w:tc>
          <w:tcPr>
            <w:tcW w:w="3754" w:type="dxa"/>
            <w:gridSpan w:val="4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9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443" w:type="dxa"/>
            <w:gridSpan w:val="3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sz w:val="16"/>
                <w:szCs w:val="16"/>
              </w:rPr>
            </w:pPr>
            <w:r w:rsidRPr="00126664">
              <w:rPr>
                <w:rFonts w:ascii="Arial" w:hAnsi="Arial" w:cs="Arial"/>
                <w:sz w:val="16"/>
                <w:szCs w:val="16"/>
              </w:rPr>
              <w:t>FCDICE STUDENT ID NUMBER</w:t>
            </w:r>
          </w:p>
        </w:tc>
      </w:tr>
      <w:tr w:rsidR="00126664" w:rsidRPr="00126664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u w:val="single"/>
              </w:rPr>
            </w:pPr>
          </w:p>
        </w:tc>
      </w:tr>
      <w:tr w:rsidR="00126664" w:rsidRPr="00126664" w:rsidTr="000242F1">
        <w:tc>
          <w:tcPr>
            <w:tcW w:w="102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126664">
              <w:rPr>
                <w:rFonts w:ascii="Arial" w:hAnsi="Arial" w:cs="Arial"/>
                <w:b/>
                <w:sz w:val="20"/>
                <w:szCs w:val="20"/>
              </w:rPr>
              <w:t>ATTEST</w:t>
            </w:r>
            <w:r w:rsidRPr="00126664">
              <w:rPr>
                <w:rFonts w:ascii="Arial" w:hAnsi="Arial" w:cs="Arial"/>
                <w:sz w:val="20"/>
                <w:szCs w:val="20"/>
              </w:rPr>
              <w:t>:  The information contained in this document is true and correct to the best of my knowledge.  I understand that falsification of this document is subject to penalty, and is cause to deny or revoke this certification.</w:t>
            </w:r>
          </w:p>
          <w:p w:rsidR="00126664" w:rsidRPr="00126664" w:rsidRDefault="002F2BDE" w:rsidP="002F2BDE">
            <w:pPr>
              <w:tabs>
                <w:tab w:val="left" w:pos="22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126664" w:rsidRPr="00126664" w:rsidRDefault="00126664" w:rsidP="008873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664" w:rsidRPr="00126664" w:rsidTr="00CB6FA5">
        <w:tc>
          <w:tcPr>
            <w:tcW w:w="4989" w:type="dxa"/>
            <w:gridSpan w:val="8"/>
            <w:tcBorders>
              <w:righ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26664">
              <w:rPr>
                <w:rFonts w:ascii="Arial" w:hAnsi="Arial" w:cs="Arial"/>
                <w:i/>
                <w:sz w:val="16"/>
                <w:szCs w:val="16"/>
              </w:rPr>
              <w:t>Signature of Applicant</w:t>
            </w:r>
          </w:p>
        </w:tc>
        <w:tc>
          <w:tcPr>
            <w:tcW w:w="5307" w:type="dxa"/>
            <w:gridSpan w:val="8"/>
            <w:tcBorders>
              <w:left w:val="nil"/>
            </w:tcBorders>
            <w:shd w:val="clear" w:color="auto" w:fill="auto"/>
          </w:tcPr>
          <w:p w:rsidR="00126664" w:rsidRPr="00126664" w:rsidRDefault="00126664" w:rsidP="008873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26664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126664" w:rsidRPr="00126664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126664" w:rsidRDefault="00126664" w:rsidP="008873D2">
            <w:pPr>
              <w:spacing w:before="40" w:line="200" w:lineRule="exact"/>
              <w:rPr>
                <w:rFonts w:ascii="Arial" w:hAnsi="Arial" w:cs="Arial"/>
                <w:u w:val="single"/>
              </w:rPr>
            </w:pPr>
          </w:p>
        </w:tc>
      </w:tr>
      <w:tr w:rsidR="00126664" w:rsidRPr="00126664" w:rsidTr="000242F1">
        <w:trPr>
          <w:trHeight w:val="656"/>
        </w:trPr>
        <w:tc>
          <w:tcPr>
            <w:tcW w:w="10296" w:type="dxa"/>
            <w:gridSpan w:val="16"/>
          </w:tcPr>
          <w:p w:rsidR="00126664" w:rsidRPr="009A5E71" w:rsidRDefault="00126664" w:rsidP="004D3605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5E71">
              <w:rPr>
                <w:rFonts w:ascii="Arial" w:hAnsi="Arial" w:cs="Arial"/>
                <w:b/>
                <w:sz w:val="20"/>
                <w:szCs w:val="20"/>
              </w:rPr>
              <w:t xml:space="preserve">PURPOSE OF THIS </w:t>
            </w:r>
            <w:r w:rsidR="009A5E71" w:rsidRPr="009A5E71">
              <w:rPr>
                <w:rFonts w:ascii="Arial" w:hAnsi="Arial" w:cs="Arial"/>
                <w:b/>
                <w:sz w:val="20"/>
                <w:szCs w:val="20"/>
              </w:rPr>
              <w:t>PORTFOLIO WORKBOOK</w:t>
            </w:r>
            <w:r w:rsidRPr="009A5E7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>The Fire Officer I</w:t>
            </w:r>
            <w:r w:rsidR="004D3605">
              <w:rPr>
                <w:rFonts w:ascii="Arial" w:hAnsi="Arial" w:cs="Arial"/>
                <w:sz w:val="20"/>
                <w:szCs w:val="20"/>
              </w:rPr>
              <w:t>V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Portfolio Workbook is an instrument </w:t>
            </w:r>
            <w:r w:rsidR="0059643A">
              <w:rPr>
                <w:rFonts w:ascii="Arial" w:hAnsi="Arial" w:cs="Arial"/>
                <w:sz w:val="20"/>
                <w:szCs w:val="20"/>
              </w:rPr>
              <w:t>to enable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a candidate to document that their </w:t>
            </w:r>
            <w:r w:rsidR="00546F6A">
              <w:rPr>
                <w:rFonts w:ascii="Arial" w:hAnsi="Arial" w:cs="Arial"/>
                <w:sz w:val="20"/>
                <w:szCs w:val="20"/>
              </w:rPr>
              <w:t xml:space="preserve">professional development 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>experiences meet the objectives required by the NFPA 1021 Fire Officer I</w:t>
            </w:r>
            <w:r w:rsidR="004D3605">
              <w:rPr>
                <w:rFonts w:ascii="Arial" w:hAnsi="Arial" w:cs="Arial"/>
                <w:sz w:val="20"/>
                <w:szCs w:val="20"/>
              </w:rPr>
              <w:t>V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standard </w:t>
            </w:r>
            <w:r w:rsidR="009A5E71" w:rsidRPr="009A5E71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the Fire Officer I</w:t>
            </w:r>
            <w:r w:rsidR="004D3605">
              <w:rPr>
                <w:rFonts w:ascii="Arial" w:hAnsi="Arial" w:cs="Arial"/>
                <w:sz w:val="20"/>
                <w:szCs w:val="20"/>
              </w:rPr>
              <w:t>V</w:t>
            </w:r>
            <w:r w:rsidR="009A5E71" w:rsidRPr="009A5E71">
              <w:rPr>
                <w:rFonts w:ascii="Arial" w:hAnsi="Arial" w:cs="Arial"/>
                <w:sz w:val="20"/>
                <w:szCs w:val="20"/>
              </w:rPr>
              <w:t xml:space="preserve"> curriculum.</w:t>
            </w:r>
          </w:p>
        </w:tc>
      </w:tr>
      <w:tr w:rsidR="00126664" w:rsidRPr="005A6661" w:rsidTr="000242F1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126664" w:rsidRPr="005A6661" w:rsidRDefault="00126664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126664" w:rsidRPr="005A6661" w:rsidTr="00D43D1A">
        <w:trPr>
          <w:trHeight w:val="636"/>
        </w:trPr>
        <w:tc>
          <w:tcPr>
            <w:tcW w:w="10296" w:type="dxa"/>
            <w:gridSpan w:val="16"/>
            <w:tcBorders>
              <w:bottom w:val="single" w:sz="4" w:space="0" w:color="auto"/>
            </w:tcBorders>
            <w:vAlign w:val="center"/>
          </w:tcPr>
          <w:p w:rsidR="000242F1" w:rsidRPr="00011C3A" w:rsidRDefault="00126664" w:rsidP="00D43D1A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C3A">
              <w:rPr>
                <w:rFonts w:ascii="Times New Roman" w:hAnsi="Times New Roman"/>
                <w:b/>
                <w:sz w:val="20"/>
                <w:szCs w:val="20"/>
              </w:rPr>
              <w:t xml:space="preserve">FIRE OFFICER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4D360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  <w:p w:rsidR="00126664" w:rsidRPr="00011C3A" w:rsidRDefault="000242F1" w:rsidP="00D43D1A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 of Professional Development</w:t>
            </w:r>
          </w:p>
        </w:tc>
      </w:tr>
      <w:tr w:rsidR="0059643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9643A" w:rsidRPr="005A6661" w:rsidRDefault="0059643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9643A" w:rsidRPr="005F2BA0" w:rsidTr="008873D2">
        <w:trPr>
          <w:trHeight w:val="332"/>
        </w:trPr>
        <w:tc>
          <w:tcPr>
            <w:tcW w:w="10296" w:type="dxa"/>
            <w:gridSpan w:val="16"/>
          </w:tcPr>
          <w:p w:rsidR="0059643A" w:rsidRPr="00FC5841" w:rsidRDefault="0059643A" w:rsidP="008873D2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Designation(s)</w:t>
            </w:r>
            <w:r w:rsidR="00B016F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59643A" w:rsidRPr="005F2BA0" w:rsidTr="007C01DE">
        <w:trPr>
          <w:trHeight w:val="440"/>
        </w:trPr>
        <w:tc>
          <w:tcPr>
            <w:tcW w:w="598" w:type="dxa"/>
            <w:vAlign w:val="center"/>
          </w:tcPr>
          <w:p w:rsidR="0059643A" w:rsidRPr="0059643A" w:rsidRDefault="009F0140" w:rsidP="008873D2">
            <w:pPr>
              <w:spacing w:before="4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18" w:type="dxa"/>
            <w:gridSpan w:val="11"/>
            <w:vAlign w:val="center"/>
          </w:tcPr>
          <w:p w:rsidR="0059643A" w:rsidRPr="00B016FB" w:rsidRDefault="0059643A" w:rsidP="007C01D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B016FB">
              <w:rPr>
                <w:rFonts w:ascii="Arial" w:hAnsi="Arial" w:cs="Arial"/>
                <w:sz w:val="20"/>
                <w:szCs w:val="20"/>
              </w:rPr>
              <w:t>Executive Fire Officer Designation – National Fire Academy</w:t>
            </w:r>
          </w:p>
        </w:tc>
        <w:tc>
          <w:tcPr>
            <w:tcW w:w="3980" w:type="dxa"/>
            <w:gridSpan w:val="4"/>
            <w:vAlign w:val="center"/>
          </w:tcPr>
          <w:p w:rsidR="0059643A" w:rsidRPr="005F2BA0" w:rsidRDefault="0059643A" w:rsidP="007C01D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Issue:</w:t>
            </w:r>
            <w:r w:rsidR="004971AE">
              <w:rPr>
                <w:rFonts w:ascii="Arial" w:hAnsi="Arial" w:cs="Arial"/>
              </w:rPr>
              <w:t xml:space="preserve"> </w:t>
            </w:r>
            <w:r w:rsidR="009F0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 w:rsidR="009F0140">
              <w:rPr>
                <w:rFonts w:ascii="Arial" w:hAnsi="Arial" w:cs="Arial"/>
              </w:rPr>
            </w:r>
            <w:r w:rsidR="009F0140"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9F0140"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7C01DE">
        <w:trPr>
          <w:trHeight w:val="440"/>
        </w:trPr>
        <w:tc>
          <w:tcPr>
            <w:tcW w:w="598" w:type="dxa"/>
            <w:vAlign w:val="center"/>
          </w:tcPr>
          <w:p w:rsidR="0059643A" w:rsidRPr="0059643A" w:rsidRDefault="009F0140" w:rsidP="008873D2">
            <w:pPr>
              <w:spacing w:before="4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18" w:type="dxa"/>
            <w:gridSpan w:val="11"/>
            <w:vAlign w:val="center"/>
          </w:tcPr>
          <w:p w:rsidR="0059643A" w:rsidRPr="00B016FB" w:rsidRDefault="0059643A" w:rsidP="007C01D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B016FB">
              <w:rPr>
                <w:rFonts w:ascii="Arial" w:hAnsi="Arial" w:cs="Arial"/>
                <w:sz w:val="20"/>
                <w:szCs w:val="20"/>
              </w:rPr>
              <w:t>Chief Fire Officer</w:t>
            </w:r>
            <w:r w:rsidR="00B016FB" w:rsidRPr="00B016FB">
              <w:rPr>
                <w:rFonts w:ascii="Arial" w:hAnsi="Arial" w:cs="Arial"/>
                <w:sz w:val="20"/>
                <w:szCs w:val="20"/>
              </w:rPr>
              <w:t xml:space="preserve"> Designation</w:t>
            </w:r>
            <w:r w:rsidRPr="00B016FB">
              <w:rPr>
                <w:rFonts w:ascii="Arial" w:hAnsi="Arial" w:cs="Arial"/>
                <w:sz w:val="20"/>
                <w:szCs w:val="20"/>
              </w:rPr>
              <w:t>: Center for Public Safety Excellence</w:t>
            </w:r>
          </w:p>
        </w:tc>
        <w:tc>
          <w:tcPr>
            <w:tcW w:w="3980" w:type="dxa"/>
            <w:gridSpan w:val="4"/>
            <w:vAlign w:val="center"/>
          </w:tcPr>
          <w:p w:rsidR="0059643A" w:rsidRPr="005F2BA0" w:rsidRDefault="0059643A" w:rsidP="007C01D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Issue / Renewal:</w:t>
            </w:r>
            <w:r w:rsidR="004971AE">
              <w:rPr>
                <w:rFonts w:ascii="Arial" w:hAnsi="Arial" w:cs="Arial"/>
              </w:rPr>
              <w:t xml:space="preserve"> </w:t>
            </w:r>
            <w:r w:rsidR="009F0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 w:rsidR="009F0140">
              <w:rPr>
                <w:rFonts w:ascii="Arial" w:hAnsi="Arial" w:cs="Arial"/>
              </w:rPr>
            </w:r>
            <w:r w:rsidR="009F0140"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9F0140">
              <w:rPr>
                <w:rFonts w:ascii="Arial" w:hAnsi="Arial" w:cs="Arial"/>
              </w:rPr>
              <w:fldChar w:fldCharType="end"/>
            </w:r>
          </w:p>
        </w:tc>
      </w:tr>
      <w:tr w:rsidR="0059643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9643A" w:rsidRPr="005A6661" w:rsidRDefault="0059643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F2BA0" w:rsidRPr="000242F1" w:rsidTr="00B016FB">
        <w:trPr>
          <w:trHeight w:val="404"/>
        </w:trPr>
        <w:tc>
          <w:tcPr>
            <w:tcW w:w="10296" w:type="dxa"/>
            <w:gridSpan w:val="16"/>
            <w:vAlign w:val="center"/>
          </w:tcPr>
          <w:p w:rsidR="005F2BA0" w:rsidRPr="000242F1" w:rsidRDefault="005F2BA0" w:rsidP="00B016FB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0242F1">
              <w:rPr>
                <w:rFonts w:ascii="Arial" w:hAnsi="Arial" w:cs="Arial"/>
                <w:b/>
                <w:sz w:val="16"/>
                <w:szCs w:val="16"/>
              </w:rPr>
              <w:t>College or University</w:t>
            </w:r>
            <w:r w:rsidR="00B016F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242F1" w:rsidRPr="000242F1" w:rsidTr="00CB6FA5">
        <w:trPr>
          <w:trHeight w:val="701"/>
        </w:trPr>
        <w:tc>
          <w:tcPr>
            <w:tcW w:w="3270" w:type="dxa"/>
            <w:gridSpan w:val="3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Name of School &amp; Location</w:t>
            </w:r>
          </w:p>
        </w:tc>
        <w:tc>
          <w:tcPr>
            <w:tcW w:w="1426" w:type="dxa"/>
            <w:gridSpan w:val="3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Dates of Attendance (MM/YYYY)</w:t>
            </w:r>
          </w:p>
        </w:tc>
        <w:tc>
          <w:tcPr>
            <w:tcW w:w="1440" w:type="dxa"/>
            <w:gridSpan w:val="5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Credit HRS Earned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Major / Minor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0242F1" w:rsidRPr="000242F1" w:rsidRDefault="000242F1" w:rsidP="00FC5841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Type of Degree Earned</w:t>
            </w:r>
          </w:p>
        </w:tc>
      </w:tr>
      <w:tr w:rsidR="00FC5841" w:rsidRPr="000242F1" w:rsidTr="00CB6FA5">
        <w:trPr>
          <w:trHeight w:val="260"/>
        </w:trPr>
        <w:tc>
          <w:tcPr>
            <w:tcW w:w="3270" w:type="dxa"/>
            <w:gridSpan w:val="3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0242F1" w:rsidRPr="000242F1" w:rsidRDefault="000242F1" w:rsidP="005F2BA0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717" w:type="dxa"/>
            <w:gridSpan w:val="2"/>
          </w:tcPr>
          <w:p w:rsidR="000242F1" w:rsidRPr="000242F1" w:rsidRDefault="000242F1" w:rsidP="005F2BA0">
            <w:pPr>
              <w:spacing w:before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716" w:type="dxa"/>
            <w:gridSpan w:val="2"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QTRS</w:t>
            </w:r>
          </w:p>
        </w:tc>
        <w:tc>
          <w:tcPr>
            <w:tcW w:w="717" w:type="dxa"/>
            <w:gridSpan w:val="2"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0242F1"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1979" w:type="dxa"/>
            <w:gridSpan w:val="3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vMerge/>
          </w:tcPr>
          <w:p w:rsidR="000242F1" w:rsidRPr="000242F1" w:rsidRDefault="000242F1" w:rsidP="008873D2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2F1" w:rsidRPr="000242F1" w:rsidTr="004971AE">
        <w:trPr>
          <w:trHeight w:val="449"/>
        </w:trPr>
        <w:tc>
          <w:tcPr>
            <w:tcW w:w="3270" w:type="dxa"/>
            <w:gridSpan w:val="3"/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vAlign w:val="center"/>
          </w:tcPr>
          <w:p w:rsidR="000242F1" w:rsidRPr="000242F1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5F2BA0" w:rsidTr="004971AE">
        <w:trPr>
          <w:trHeight w:val="350"/>
        </w:trPr>
        <w:tc>
          <w:tcPr>
            <w:tcW w:w="3270" w:type="dxa"/>
            <w:gridSpan w:val="3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4971AE">
        <w:trPr>
          <w:trHeight w:val="359"/>
        </w:trPr>
        <w:tc>
          <w:tcPr>
            <w:tcW w:w="3270" w:type="dxa"/>
            <w:gridSpan w:val="3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643A" w:rsidRPr="005F2BA0" w:rsidTr="004971AE">
        <w:trPr>
          <w:trHeight w:val="350"/>
        </w:trPr>
        <w:tc>
          <w:tcPr>
            <w:tcW w:w="3270" w:type="dxa"/>
            <w:gridSpan w:val="3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59643A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242F1" w:rsidRPr="005F2BA0" w:rsidTr="004971AE">
        <w:trPr>
          <w:trHeight w:val="530"/>
        </w:trPr>
        <w:tc>
          <w:tcPr>
            <w:tcW w:w="3270" w:type="dxa"/>
            <w:gridSpan w:val="3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02E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71AE" w:rsidRPr="00302E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02E99">
              <w:rPr>
                <w:rFonts w:ascii="Arial" w:hAnsi="Arial" w:cs="Arial"/>
                <w:sz w:val="16"/>
                <w:szCs w:val="16"/>
              </w:rPr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971AE" w:rsidRPr="00302E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02E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0242F1" w:rsidRPr="005F2BA0" w:rsidRDefault="009F0140" w:rsidP="004971AE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 w:rsidR="004971A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46F6A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546F6A" w:rsidRPr="005A6661" w:rsidRDefault="00546F6A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546F6A" w:rsidRPr="000242F1" w:rsidTr="008873D2">
        <w:trPr>
          <w:trHeight w:val="728"/>
        </w:trPr>
        <w:tc>
          <w:tcPr>
            <w:tcW w:w="10296" w:type="dxa"/>
            <w:gridSpan w:val="16"/>
            <w:vAlign w:val="center"/>
          </w:tcPr>
          <w:p w:rsidR="00907C90" w:rsidRPr="00CB6FA5" w:rsidRDefault="00546F6A" w:rsidP="001D02C5">
            <w:pPr>
              <w:spacing w:before="4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 xml:space="preserve">Record of </w:t>
            </w:r>
            <w:r w:rsidR="00252F65" w:rsidRPr="00CB6FA5">
              <w:rPr>
                <w:rFonts w:ascii="Arial" w:hAnsi="Arial" w:cs="Arial"/>
                <w:b/>
                <w:sz w:val="20"/>
                <w:szCs w:val="20"/>
              </w:rPr>
              <w:t xml:space="preserve">Academic/Professional Development Accomplishments </w:t>
            </w:r>
            <w:r w:rsidR="00907C90" w:rsidRPr="00CB6FA5">
              <w:rPr>
                <w:rFonts w:ascii="Arial" w:hAnsi="Arial" w:cs="Arial"/>
                <w:b/>
                <w:sz w:val="20"/>
                <w:szCs w:val="20"/>
              </w:rPr>
              <w:t>&amp; Alignment with Job Performance Requirements</w:t>
            </w:r>
            <w:r w:rsidR="00BB06EC" w:rsidRPr="00CB6FA5">
              <w:rPr>
                <w:rFonts w:ascii="Arial" w:hAnsi="Arial" w:cs="Arial"/>
                <w:b/>
                <w:sz w:val="20"/>
                <w:szCs w:val="20"/>
              </w:rPr>
              <w:t xml:space="preserve"> (JPR’s)</w:t>
            </w:r>
            <w:r w:rsidR="00907C90" w:rsidRPr="00CB6FA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The Fire Officer </w:t>
            </w:r>
            <w:r w:rsidR="001D02C5">
              <w:rPr>
                <w:rFonts w:ascii="Arial" w:hAnsi="Arial" w:cs="Arial"/>
                <w:sz w:val="20"/>
                <w:szCs w:val="20"/>
              </w:rPr>
              <w:t>IV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candidate shall itemize that </w:t>
            </w:r>
            <w:r w:rsidR="00252F65" w:rsidRPr="00CB6FA5">
              <w:rPr>
                <w:rFonts w:ascii="Arial" w:hAnsi="Arial" w:cs="Arial"/>
                <w:sz w:val="20"/>
                <w:szCs w:val="20"/>
              </w:rPr>
              <w:t xml:space="preserve">experiential outcomes 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>meet the JPR’s required by the NFPA 1021 Fire Officer I</w:t>
            </w:r>
            <w:r w:rsidR="004D3605">
              <w:rPr>
                <w:rFonts w:ascii="Arial" w:hAnsi="Arial" w:cs="Arial"/>
                <w:sz w:val="20"/>
                <w:szCs w:val="20"/>
              </w:rPr>
              <w:t>V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standard </w:t>
            </w:r>
            <w:r w:rsidR="00BB06EC" w:rsidRPr="00CB6FA5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the Fire Officer I</w:t>
            </w:r>
            <w:r w:rsidR="004D3605">
              <w:rPr>
                <w:rFonts w:ascii="Arial" w:hAnsi="Arial" w:cs="Arial"/>
                <w:sz w:val="20"/>
                <w:szCs w:val="20"/>
              </w:rPr>
              <w:t>V</w:t>
            </w:r>
            <w:r w:rsidR="00BB06EC" w:rsidRPr="00CB6FA5">
              <w:rPr>
                <w:rFonts w:ascii="Arial" w:hAnsi="Arial" w:cs="Arial"/>
                <w:sz w:val="20"/>
                <w:szCs w:val="20"/>
              </w:rPr>
              <w:t xml:space="preserve"> curriculum on the following pages:</w:t>
            </w:r>
          </w:p>
        </w:tc>
      </w:tr>
      <w:tr w:rsidR="00BB06EC" w:rsidRPr="005A6661" w:rsidTr="008873D2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BB06EC" w:rsidRPr="005A6661" w:rsidRDefault="00BB06EC" w:rsidP="008873D2">
            <w:pPr>
              <w:spacing w:before="40" w:line="200" w:lineRule="exact"/>
              <w:rPr>
                <w:rFonts w:cs="Arial"/>
                <w:u w:val="single"/>
              </w:rPr>
            </w:pPr>
          </w:p>
        </w:tc>
      </w:tr>
      <w:tr w:rsidR="00E90A1F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90A1F" w:rsidRPr="00126664" w:rsidRDefault="00E90A1F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B70783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B70783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33690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MANAGEMENT</w:t>
            </w:r>
            <w:r w:rsidR="000D1C06">
              <w:rPr>
                <w:rFonts w:ascii="Arial" w:hAnsi="Arial" w:cs="Arial"/>
                <w:sz w:val="18"/>
                <w:szCs w:val="18"/>
              </w:rPr>
              <w:t xml:space="preserve">: This duty involves </w:t>
            </w:r>
            <w:r w:rsidR="0033690E">
              <w:rPr>
                <w:rFonts w:ascii="Arial" w:hAnsi="Arial" w:cs="Arial"/>
                <w:sz w:val="18"/>
                <w:szCs w:val="18"/>
              </w:rPr>
              <w:t>administering job performance requirements and evaluating and improving the department, according to the following job performance requirements:</w:t>
            </w:r>
          </w:p>
          <w:p w:rsidR="0033690E" w:rsidRPr="006D4F44" w:rsidRDefault="0033690E" w:rsidP="0033690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7.2.1, 7.2.2, 7.2.3, 7.2.4, 7.2.5.</w:t>
            </w:r>
          </w:p>
        </w:tc>
      </w:tr>
      <w:tr w:rsidR="00F304C8" w:rsidRPr="000242F1" w:rsidTr="00B70783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33690E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7.2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B70783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 w:rsidRP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42BEB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E90A1F">
        <w:trPr>
          <w:trHeight w:val="8801"/>
        </w:trPr>
        <w:tc>
          <w:tcPr>
            <w:tcW w:w="10296" w:type="dxa"/>
            <w:gridSpan w:val="16"/>
          </w:tcPr>
          <w:p w:rsidR="00F304C8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9F0140" w:rsidP="00B70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B7078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B7078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90A1F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90A1F" w:rsidRPr="00126664" w:rsidRDefault="00E90A1F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B70783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B70783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A331DF" w:rsidRDefault="009B6724" w:rsidP="008E5F78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AND GOVERNMENT RELATIONS</w:t>
            </w:r>
            <w:r w:rsidR="00A331DF">
              <w:rPr>
                <w:rFonts w:ascii="Arial" w:hAnsi="Arial" w:cs="Arial"/>
                <w:sz w:val="18"/>
                <w:szCs w:val="18"/>
              </w:rPr>
              <w:t xml:space="preserve">:  This duty involves </w:t>
            </w:r>
            <w:r w:rsidR="008E5F78">
              <w:rPr>
                <w:rFonts w:ascii="Arial" w:hAnsi="Arial" w:cs="Arial"/>
                <w:sz w:val="18"/>
                <w:szCs w:val="18"/>
              </w:rPr>
              <w:t>projecting a positive image of the fire department to the community, according to the following job performance requirements:</w:t>
            </w:r>
          </w:p>
          <w:p w:rsidR="008E5F78" w:rsidRPr="006D4F44" w:rsidRDefault="008E5F78" w:rsidP="008E5F78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JPR’s: 7.3.1.</w:t>
            </w:r>
          </w:p>
        </w:tc>
      </w:tr>
      <w:tr w:rsidR="00F304C8" w:rsidRPr="000242F1" w:rsidTr="00B70783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8E5F7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B6724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B70783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 w:rsidRP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42BEB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E90A1F">
        <w:trPr>
          <w:trHeight w:val="8891"/>
        </w:trPr>
        <w:tc>
          <w:tcPr>
            <w:tcW w:w="10296" w:type="dxa"/>
            <w:gridSpan w:val="16"/>
          </w:tcPr>
          <w:p w:rsidR="00F304C8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9F0140" w:rsidP="00B70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B7078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B7078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90A1F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90A1F" w:rsidRPr="00126664" w:rsidRDefault="00E90A1F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B70783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B70783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  <w:r w:rsidR="00E610E2">
              <w:rPr>
                <w:rFonts w:ascii="Arial" w:hAnsi="Arial" w:cs="Arial"/>
                <w:sz w:val="18"/>
                <w:szCs w:val="18"/>
              </w:rPr>
              <w:t xml:space="preserve">: This duty involves </w:t>
            </w:r>
            <w:r w:rsidR="003C07CB">
              <w:rPr>
                <w:rFonts w:ascii="Arial" w:hAnsi="Arial" w:cs="Arial"/>
                <w:sz w:val="18"/>
                <w:szCs w:val="18"/>
              </w:rPr>
              <w:t>long-range planning and fiscal projections, according to the following job performance requirements:</w:t>
            </w:r>
          </w:p>
          <w:p w:rsidR="00E610E2" w:rsidRPr="006D4F44" w:rsidRDefault="00E610E2" w:rsidP="003C07C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JPR’s: </w:t>
            </w:r>
            <w:r w:rsidR="003C07CB">
              <w:rPr>
                <w:rFonts w:ascii="Arial" w:hAnsi="Arial" w:cs="Arial"/>
                <w:sz w:val="18"/>
                <w:szCs w:val="18"/>
              </w:rPr>
              <w:t>7.4.1, 7.4.2, 7.4.3, 7.4.4.</w:t>
            </w:r>
          </w:p>
        </w:tc>
      </w:tr>
      <w:tr w:rsidR="00F304C8" w:rsidRPr="000242F1" w:rsidTr="00B70783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3C07CB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B6724">
              <w:rPr>
                <w:rFonts w:ascii="Arial" w:hAnsi="Arial" w:cs="Arial"/>
                <w:b/>
                <w:sz w:val="16"/>
                <w:szCs w:val="16"/>
              </w:rPr>
              <w:t>.4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B70783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E90A1F">
        <w:trPr>
          <w:trHeight w:val="8891"/>
        </w:trPr>
        <w:tc>
          <w:tcPr>
            <w:tcW w:w="10296" w:type="dxa"/>
            <w:gridSpan w:val="16"/>
          </w:tcPr>
          <w:p w:rsidR="00F304C8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9F0140" w:rsidP="00B70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B761C" w:rsidRPr="00126664" w:rsidTr="00B7078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B761C" w:rsidRPr="00126664" w:rsidRDefault="00EB761C" w:rsidP="00B7078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90A1F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90A1F" w:rsidRPr="00126664" w:rsidRDefault="00E90A1F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B70783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B70783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SERVICE DELIVERY:</w:t>
            </w:r>
            <w:r w:rsidR="001549D6">
              <w:rPr>
                <w:rFonts w:ascii="Arial" w:hAnsi="Arial" w:cs="Arial"/>
                <w:sz w:val="18"/>
                <w:szCs w:val="18"/>
              </w:rPr>
              <w:t xml:space="preserve">  This duty involves </w:t>
            </w:r>
            <w:r w:rsidR="00AD5373">
              <w:rPr>
                <w:rFonts w:ascii="Arial" w:hAnsi="Arial" w:cs="Arial"/>
                <w:sz w:val="18"/>
                <w:szCs w:val="18"/>
              </w:rPr>
              <w:t xml:space="preserve">developing plans for major disasters, </w:t>
            </w:r>
            <w:r w:rsidR="001549D6">
              <w:rPr>
                <w:rFonts w:ascii="Arial" w:hAnsi="Arial" w:cs="Arial"/>
                <w:sz w:val="18"/>
                <w:szCs w:val="18"/>
              </w:rPr>
              <w:t>according to the following job performance requirements:</w:t>
            </w:r>
          </w:p>
          <w:p w:rsidR="001549D6" w:rsidRPr="006D4F44" w:rsidRDefault="001549D6" w:rsidP="00AD537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JPR’s: </w:t>
            </w:r>
            <w:r w:rsidR="00AD5373">
              <w:rPr>
                <w:rFonts w:ascii="Arial" w:hAnsi="Arial" w:cs="Arial"/>
                <w:sz w:val="18"/>
                <w:szCs w:val="18"/>
              </w:rPr>
              <w:t>7.6.1, 7.6.2.</w:t>
            </w:r>
            <w:r w:rsidR="005B15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304C8" w:rsidRPr="000242F1" w:rsidTr="00B70783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AD5373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B6724">
              <w:rPr>
                <w:rFonts w:ascii="Arial" w:hAnsi="Arial" w:cs="Arial"/>
                <w:b/>
                <w:sz w:val="16"/>
                <w:szCs w:val="16"/>
              </w:rPr>
              <w:t>.6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B70783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E90A1F">
        <w:trPr>
          <w:trHeight w:val="8891"/>
        </w:trPr>
        <w:tc>
          <w:tcPr>
            <w:tcW w:w="10296" w:type="dxa"/>
            <w:gridSpan w:val="16"/>
          </w:tcPr>
          <w:p w:rsidR="00F304C8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9F0140" w:rsidP="00B70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B7078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B7078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90A1F" w:rsidRPr="00126664" w:rsidTr="00A16DF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E90A1F" w:rsidRPr="00126664" w:rsidRDefault="00E90A1F" w:rsidP="00A16DF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304C8" w:rsidRPr="000242F1" w:rsidTr="00B70783">
        <w:trPr>
          <w:trHeight w:val="404"/>
        </w:trPr>
        <w:tc>
          <w:tcPr>
            <w:tcW w:w="10296" w:type="dxa"/>
            <w:gridSpan w:val="16"/>
            <w:vAlign w:val="center"/>
          </w:tcPr>
          <w:p w:rsidR="00F304C8" w:rsidRPr="00CB6FA5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FA5">
              <w:rPr>
                <w:rFonts w:ascii="Arial" w:hAnsi="Arial" w:cs="Arial"/>
                <w:b/>
                <w:sz w:val="20"/>
                <w:szCs w:val="20"/>
              </w:rPr>
              <w:t>Record of Alignment with Job Performance Requirements (JPR’s)</w:t>
            </w:r>
          </w:p>
        </w:tc>
      </w:tr>
      <w:tr w:rsidR="00F304C8" w:rsidRPr="000242F1" w:rsidTr="00B70783">
        <w:trPr>
          <w:trHeight w:val="314"/>
        </w:trPr>
        <w:tc>
          <w:tcPr>
            <w:tcW w:w="736" w:type="dxa"/>
            <w:gridSpan w:val="2"/>
          </w:tcPr>
          <w:p w:rsidR="00F304C8" w:rsidRPr="008873D2" w:rsidRDefault="00F304C8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JPR:</w:t>
            </w:r>
          </w:p>
        </w:tc>
        <w:tc>
          <w:tcPr>
            <w:tcW w:w="9560" w:type="dxa"/>
            <w:gridSpan w:val="14"/>
            <w:vMerge w:val="restart"/>
          </w:tcPr>
          <w:p w:rsidR="00F304C8" w:rsidRDefault="009B6724" w:rsidP="005B151E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SAFETY</w:t>
            </w:r>
            <w:r w:rsidR="005B151E">
              <w:rPr>
                <w:rFonts w:ascii="Arial" w:hAnsi="Arial" w:cs="Arial"/>
                <w:sz w:val="18"/>
                <w:szCs w:val="18"/>
              </w:rPr>
              <w:t xml:space="preserve">:  This duty involves </w:t>
            </w:r>
            <w:r w:rsidR="0062349B">
              <w:rPr>
                <w:rFonts w:ascii="Arial" w:hAnsi="Arial" w:cs="Arial"/>
                <w:sz w:val="18"/>
                <w:szCs w:val="18"/>
              </w:rPr>
              <w:t>administering a comprehensive risk management program</w:t>
            </w:r>
            <w:r w:rsidR="005B151E">
              <w:rPr>
                <w:rFonts w:ascii="Arial" w:hAnsi="Arial" w:cs="Arial"/>
                <w:sz w:val="18"/>
                <w:szCs w:val="18"/>
              </w:rPr>
              <w:t>, according to the following job performance requirements:</w:t>
            </w:r>
          </w:p>
          <w:p w:rsidR="005B151E" w:rsidRPr="006D4F44" w:rsidRDefault="005B151E" w:rsidP="0062349B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JPR’s: </w:t>
            </w:r>
            <w:r w:rsidR="0062349B">
              <w:rPr>
                <w:rFonts w:ascii="Arial" w:hAnsi="Arial" w:cs="Arial"/>
                <w:sz w:val="18"/>
                <w:szCs w:val="18"/>
              </w:rPr>
              <w:t>7.7.1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04C8" w:rsidRPr="000242F1" w:rsidTr="00B70783">
        <w:trPr>
          <w:trHeight w:val="530"/>
        </w:trPr>
        <w:tc>
          <w:tcPr>
            <w:tcW w:w="736" w:type="dxa"/>
            <w:gridSpan w:val="2"/>
          </w:tcPr>
          <w:p w:rsidR="00F304C8" w:rsidRPr="008873D2" w:rsidRDefault="0062349B" w:rsidP="00B70783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B6724">
              <w:rPr>
                <w:rFonts w:ascii="Arial" w:hAnsi="Arial" w:cs="Arial"/>
                <w:b/>
                <w:sz w:val="16"/>
                <w:szCs w:val="16"/>
              </w:rPr>
              <w:t>.7</w:t>
            </w:r>
          </w:p>
        </w:tc>
        <w:tc>
          <w:tcPr>
            <w:tcW w:w="9560" w:type="dxa"/>
            <w:gridSpan w:val="14"/>
            <w:vMerge/>
            <w:vAlign w:val="center"/>
          </w:tcPr>
          <w:p w:rsidR="00F304C8" w:rsidRPr="006D4F44" w:rsidRDefault="00F304C8" w:rsidP="00B70783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 w:val="restart"/>
            <w:vAlign w:val="center"/>
          </w:tcPr>
          <w:p w:rsidR="00F304C8" w:rsidRPr="00E42E59" w:rsidRDefault="00F304C8" w:rsidP="00B70783">
            <w:pPr>
              <w:spacing w:before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E42E59">
              <w:rPr>
                <w:rFonts w:ascii="Arial" w:hAnsi="Arial" w:cs="Arial"/>
                <w:sz w:val="16"/>
                <w:szCs w:val="16"/>
              </w:rPr>
              <w:t>Met by:</w:t>
            </w: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Course (Course 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EFO Research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736" w:type="dxa"/>
            <w:gridSpan w:val="2"/>
            <w:vMerge/>
            <w:vAlign w:val="center"/>
          </w:tcPr>
          <w:p w:rsidR="00F304C8" w:rsidRPr="00907C90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2" w:type="dxa"/>
            <w:gridSpan w:val="8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CFO Portfolio Element (Title):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8" w:type="dxa"/>
            <w:gridSpan w:val="6"/>
          </w:tcPr>
          <w:p w:rsidR="00F304C8" w:rsidRDefault="009F0140" w:rsidP="00B70783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5D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04C8" w:rsidRPr="006D4F44">
              <w:rPr>
                <w:rFonts w:ascii="Arial" w:hAnsi="Arial" w:cs="Arial"/>
                <w:sz w:val="18"/>
                <w:szCs w:val="18"/>
              </w:rPr>
              <w:t xml:space="preserve"> College Course (Course Title / Number):</w:t>
            </w:r>
          </w:p>
          <w:p w:rsidR="00F304C8" w:rsidRPr="006D4F44" w:rsidRDefault="009F0140" w:rsidP="00B70783">
            <w:pPr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04C8" w:rsidRPr="000242F1" w:rsidTr="00B70783">
        <w:trPr>
          <w:trHeight w:val="710"/>
        </w:trPr>
        <w:tc>
          <w:tcPr>
            <w:tcW w:w="10296" w:type="dxa"/>
            <w:gridSpan w:val="16"/>
          </w:tcPr>
          <w:p w:rsidR="00F304C8" w:rsidRPr="00907C90" w:rsidRDefault="00F304C8" w:rsidP="0013122F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Directions:</w:t>
            </w:r>
            <w:r w:rsidRPr="00DA3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 EFO or College coursework: list the course and itemize the actual course objectives that match the JPR.  For EFO research: list the research and itemize the research experience that match the JPR.  For CFO Portfolio: list the professional development, contribution, or competencies that match the JPR. Attach additional pages as needed.  </w:t>
            </w:r>
            <w:r w:rsidR="00742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>The required font is Arial o</w:t>
            </w:r>
            <w:r w:rsidR="0013122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DF4EE0">
              <w:rPr>
                <w:rFonts w:ascii="Arial" w:hAnsi="Arial" w:cs="Arial"/>
                <w:i/>
                <w:sz w:val="16"/>
                <w:szCs w:val="16"/>
              </w:rPr>
              <w:t xml:space="preserve"> Times New Roman - 10 or 12 point).</w:t>
            </w:r>
          </w:p>
        </w:tc>
      </w:tr>
      <w:tr w:rsidR="00F304C8" w:rsidRPr="000242F1" w:rsidTr="00E90A1F">
        <w:trPr>
          <w:trHeight w:val="8621"/>
        </w:trPr>
        <w:tc>
          <w:tcPr>
            <w:tcW w:w="10296" w:type="dxa"/>
            <w:gridSpan w:val="16"/>
          </w:tcPr>
          <w:p w:rsidR="00F304C8" w:rsidRDefault="00F304C8" w:rsidP="00B70783">
            <w:pPr>
              <w:spacing w:before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4C8" w:rsidRPr="00156403" w:rsidRDefault="009F0140" w:rsidP="00B70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4C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 w:rsidR="00F304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Default="00F304C8" w:rsidP="00B707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04C8" w:rsidRPr="00DF4EE0" w:rsidRDefault="00F304C8" w:rsidP="00B70783">
            <w:pPr>
              <w:tabs>
                <w:tab w:val="left" w:pos="11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304C8" w:rsidRPr="00126664" w:rsidTr="00B70783">
        <w:trPr>
          <w:trHeight w:val="89"/>
        </w:trPr>
        <w:tc>
          <w:tcPr>
            <w:tcW w:w="10296" w:type="dxa"/>
            <w:gridSpan w:val="16"/>
            <w:shd w:val="clear" w:color="auto" w:fill="F2F2F2" w:themeFill="background1" w:themeFillShade="F2"/>
          </w:tcPr>
          <w:p w:rsidR="00F304C8" w:rsidRPr="00126664" w:rsidRDefault="00F304C8" w:rsidP="00B70783">
            <w:pPr>
              <w:spacing w:before="40" w:line="2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0100C2" w:rsidRPr="00C40C30" w:rsidRDefault="000100C2" w:rsidP="00EB761C">
      <w:pPr>
        <w:pStyle w:val="Default"/>
      </w:pPr>
    </w:p>
    <w:sectPr w:rsidR="000100C2" w:rsidRPr="00C40C30" w:rsidSect="00E90A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2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EE" w:rsidRDefault="00AE63EE" w:rsidP="00B360B0">
      <w:r>
        <w:separator/>
      </w:r>
    </w:p>
  </w:endnote>
  <w:endnote w:type="continuationSeparator" w:id="0">
    <w:p w:rsidR="00AE63EE" w:rsidRDefault="00AE63EE" w:rsidP="00B3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925756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29257569"/>
          <w:docPartObj>
            <w:docPartGallery w:val="Page Numbers (Top of Page)"/>
            <w:docPartUnique/>
          </w:docPartObj>
        </w:sdtPr>
        <w:sdtContent>
          <w:p w:rsidR="008B5FEA" w:rsidRDefault="008B5FEA" w:rsidP="005A09CC">
            <w:pPr>
              <w:rPr>
                <w:rFonts w:ascii="Times New Roman" w:hAnsi="Times New Roman"/>
                <w:sz w:val="20"/>
                <w:szCs w:val="20"/>
              </w:rPr>
            </w:pPr>
            <w:r w:rsidRPr="00D6735C">
              <w:rPr>
                <w:rFonts w:ascii="Times New Roman" w:hAnsi="Times New Roman"/>
                <w:sz w:val="20"/>
                <w:szCs w:val="20"/>
              </w:rPr>
              <w:t>DFS</w:t>
            </w:r>
            <w:r>
              <w:rPr>
                <w:rFonts w:ascii="Times New Roman" w:hAnsi="Times New Roman"/>
                <w:sz w:val="20"/>
                <w:szCs w:val="20"/>
              </w:rPr>
              <w:t>-K4-</w:t>
            </w:r>
            <w:r w:rsidR="00F33588">
              <w:rPr>
                <w:rFonts w:ascii="Times New Roman" w:hAnsi="Times New Roman"/>
                <w:sz w:val="20"/>
                <w:szCs w:val="20"/>
              </w:rPr>
              <w:t>2109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0715C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0715C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="009F0140"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E90A1F" w:rsidRDefault="00E90A1F" w:rsidP="00E90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Effective </w:t>
            </w:r>
            <w:r w:rsidR="00F33588">
              <w:rPr>
                <w:rFonts w:ascii="Times New Roman" w:hAnsi="Times New Roman"/>
                <w:sz w:val="20"/>
                <w:szCs w:val="20"/>
              </w:rPr>
              <w:t>July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:rsidR="008B5FEA" w:rsidRPr="00D6735C" w:rsidRDefault="00E90A1F" w:rsidP="00E90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Rule 69A-37.065</w:t>
            </w:r>
          </w:p>
        </w:sdtContent>
      </w:sdt>
      <w:p w:rsidR="008B5FEA" w:rsidRDefault="008B5FEA" w:rsidP="00D6735C">
        <w:pPr>
          <w:pStyle w:val="Footer"/>
          <w:jc w:val="right"/>
          <w:rPr>
            <w:rFonts w:ascii="Copperplate Gothic Light" w:hAnsi="Copperplate Gothic Light"/>
            <w:sz w:val="12"/>
            <w:szCs w:val="12"/>
          </w:rPr>
        </w:pPr>
      </w:p>
      <w:p w:rsidR="008B5FEA" w:rsidRDefault="009F0140">
        <w:pPr>
          <w:pStyle w:val="Footer"/>
          <w:jc w:val="right"/>
          <w:rPr>
            <w:sz w:val="16"/>
            <w:szCs w:val="16"/>
          </w:rPr>
        </w:pPr>
      </w:p>
    </w:sdtContent>
  </w:sdt>
  <w:p w:rsidR="008B5FEA" w:rsidRPr="00F17947" w:rsidRDefault="008B5FEA" w:rsidP="00F17947">
    <w:pPr>
      <w:pStyle w:val="Footer"/>
      <w:spacing w:line="200" w:lineRule="exact"/>
      <w:jc w:val="center"/>
      <w:rPr>
        <w:rFonts w:ascii="Copperplate Gothic Light" w:hAnsi="Copperplate Gothic Light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29257566"/>
      <w:docPartObj>
        <w:docPartGallery w:val="Page Numbers (Top of Page)"/>
        <w:docPartUnique/>
      </w:docPartObj>
    </w:sdtPr>
    <w:sdtContent>
      <w:p w:rsidR="008B5FEA" w:rsidRDefault="008B5FEA" w:rsidP="00D6735C">
        <w:pPr>
          <w:rPr>
            <w:rFonts w:ascii="Times New Roman" w:hAnsi="Times New Roman"/>
            <w:sz w:val="20"/>
            <w:szCs w:val="20"/>
          </w:rPr>
        </w:pPr>
        <w:r w:rsidRPr="00D6735C">
          <w:rPr>
            <w:rFonts w:ascii="Times New Roman" w:hAnsi="Times New Roman"/>
            <w:sz w:val="20"/>
            <w:szCs w:val="20"/>
          </w:rPr>
          <w:t>DFS</w:t>
        </w:r>
        <w:r>
          <w:rPr>
            <w:rFonts w:ascii="Times New Roman" w:hAnsi="Times New Roman"/>
            <w:sz w:val="20"/>
            <w:szCs w:val="20"/>
          </w:rPr>
          <w:t>-K4-</w:t>
        </w:r>
        <w:r w:rsidR="00F33588">
          <w:rPr>
            <w:rFonts w:ascii="Times New Roman" w:hAnsi="Times New Roman"/>
            <w:sz w:val="20"/>
            <w:szCs w:val="20"/>
          </w:rPr>
          <w:t>2109</w:t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 w:rsidRPr="00D6735C">
          <w:rPr>
            <w:rFonts w:ascii="Times New Roman" w:hAnsi="Times New Roman"/>
            <w:sz w:val="20"/>
            <w:szCs w:val="20"/>
          </w:rPr>
          <w:t xml:space="preserve">Page </w: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60715C">
          <w:rPr>
            <w:rFonts w:ascii="Times New Roman" w:hAnsi="Times New Roman"/>
            <w:noProof/>
            <w:sz w:val="20"/>
            <w:szCs w:val="20"/>
          </w:rPr>
          <w:t>1</w: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end"/>
        </w:r>
        <w:r w:rsidRPr="00D6735C">
          <w:rPr>
            <w:rFonts w:ascii="Times New Roman" w:hAnsi="Times New Roman"/>
            <w:sz w:val="20"/>
            <w:szCs w:val="20"/>
          </w:rPr>
          <w:t xml:space="preserve"> of </w: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NUMPAGES  </w:instrTex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60715C">
          <w:rPr>
            <w:rFonts w:ascii="Times New Roman" w:hAnsi="Times New Roman"/>
            <w:noProof/>
            <w:sz w:val="20"/>
            <w:szCs w:val="20"/>
          </w:rPr>
          <w:t>6</w:t>
        </w:r>
        <w:r w:rsidR="009F0140" w:rsidRPr="00D6735C">
          <w:rPr>
            <w:rFonts w:ascii="Times New Roman" w:hAnsi="Times New Roman"/>
            <w:sz w:val="20"/>
            <w:szCs w:val="20"/>
          </w:rPr>
          <w:fldChar w:fldCharType="end"/>
        </w:r>
      </w:p>
      <w:p w:rsidR="00E90A1F" w:rsidRDefault="00E90A1F" w:rsidP="00D6735C">
        <w:pPr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Effective </w:t>
        </w:r>
        <w:r w:rsidR="00F33588">
          <w:rPr>
            <w:rFonts w:ascii="Times New Roman" w:hAnsi="Times New Roman"/>
            <w:sz w:val="20"/>
            <w:szCs w:val="20"/>
          </w:rPr>
          <w:t>July</w:t>
        </w:r>
        <w:r>
          <w:rPr>
            <w:rFonts w:ascii="Times New Roman" w:hAnsi="Times New Roman"/>
            <w:sz w:val="20"/>
            <w:szCs w:val="20"/>
          </w:rPr>
          <w:t xml:space="preserve"> 2013</w:t>
        </w:r>
      </w:p>
      <w:p w:rsidR="008B5FEA" w:rsidRPr="00D6735C" w:rsidRDefault="00E90A1F" w:rsidP="00D6735C">
        <w:pPr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Rule 69A-37.065</w:t>
        </w:r>
      </w:p>
    </w:sdtContent>
  </w:sdt>
  <w:p w:rsidR="008B5FEA" w:rsidRDefault="008B5FEA" w:rsidP="00D6735C">
    <w:pPr>
      <w:pStyle w:val="Footer"/>
      <w:jc w:val="right"/>
    </w:pPr>
  </w:p>
  <w:p w:rsidR="008B5FEA" w:rsidRPr="00A53C88" w:rsidRDefault="008B5FEA">
    <w:pPr>
      <w:pStyle w:val="Footer"/>
      <w:rPr>
        <w:rFonts w:ascii="Copperplate Gothic Light" w:hAnsi="Copperplate Gothic Ligh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EE" w:rsidRDefault="00AE63EE" w:rsidP="00B360B0">
      <w:r>
        <w:separator/>
      </w:r>
    </w:p>
  </w:footnote>
  <w:footnote w:type="continuationSeparator" w:id="0">
    <w:p w:rsidR="00AE63EE" w:rsidRDefault="00AE63EE" w:rsidP="00B3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EA" w:rsidRDefault="008B5FEA" w:rsidP="00BA7D8A">
    <w:pPr>
      <w:pStyle w:val="Header"/>
      <w:jc w:val="center"/>
      <w:rPr>
        <w:rFonts w:ascii="Arial" w:hAnsi="Arial" w:cs="Arial"/>
        <w:b/>
      </w:rPr>
    </w:pPr>
  </w:p>
  <w:p w:rsidR="008B5FEA" w:rsidRDefault="008B5FEA" w:rsidP="00BA7D8A">
    <w:pPr>
      <w:pStyle w:val="Header"/>
      <w:jc w:val="center"/>
      <w:rPr>
        <w:rFonts w:ascii="Arial" w:hAnsi="Arial" w:cs="Arial"/>
        <w:b/>
      </w:rPr>
    </w:pPr>
  </w:p>
  <w:p w:rsidR="008B5FEA" w:rsidRDefault="008B5FEA" w:rsidP="008873D2">
    <w:pPr>
      <w:pStyle w:val="Header"/>
      <w:jc w:val="center"/>
    </w:pPr>
    <w:r w:rsidRPr="00126664">
      <w:rPr>
        <w:rFonts w:ascii="Arial" w:hAnsi="Arial" w:cs="Arial"/>
        <w:b/>
      </w:rPr>
      <w:t>FIRE OFFICER I</w:t>
    </w:r>
    <w:r w:rsidR="003B2ADD">
      <w:rPr>
        <w:rFonts w:ascii="Arial" w:hAnsi="Arial" w:cs="Arial"/>
        <w:b/>
      </w:rPr>
      <w:t>V</w:t>
    </w:r>
    <w:r w:rsidRPr="0012666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PORTFOLIO WORKBOOK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EA" w:rsidRPr="00BC24F1" w:rsidRDefault="008B5FEA" w:rsidP="00982C7D">
    <w:pPr>
      <w:pStyle w:val="Header"/>
      <w:ind w:left="180"/>
      <w:rPr>
        <w:rFonts w:ascii="Times New Roman" w:hAnsi="Times New Roman"/>
        <w:b/>
        <w:bCs/>
        <w:smallCaps/>
        <w:sz w:val="24"/>
        <w:szCs w:val="24"/>
        <w:u w:val="single"/>
      </w:rPr>
    </w:pPr>
    <w:r w:rsidRPr="00BC24F1">
      <w:rPr>
        <w:rFonts w:ascii="Times New Roman" w:hAnsi="Times New Roman"/>
        <w:noProof/>
        <w:sz w:val="24"/>
        <w:szCs w:val="24"/>
        <w:u w:val="singl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-47625</wp:posOffset>
          </wp:positionV>
          <wp:extent cx="668020" cy="650875"/>
          <wp:effectExtent l="19050" t="0" r="0" b="0"/>
          <wp:wrapThrough wrapText="bothSides">
            <wp:wrapPolygon edited="0">
              <wp:start x="-616" y="0"/>
              <wp:lineTo x="-616" y="20862"/>
              <wp:lineTo x="21559" y="20862"/>
              <wp:lineTo x="21559" y="0"/>
              <wp:lineTo x="-616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24F1">
      <w:rPr>
        <w:rFonts w:ascii="Times New Roman" w:hAnsi="Times New Roman"/>
        <w:b/>
        <w:bCs/>
        <w:smallCaps/>
        <w:sz w:val="24"/>
        <w:szCs w:val="24"/>
        <w:u w:val="single"/>
      </w:rPr>
      <w:t>Department of Financial Services</w:t>
    </w:r>
  </w:p>
  <w:p w:rsidR="008B5FEA" w:rsidRDefault="008B5FEA" w:rsidP="00982C7D">
    <w:pPr>
      <w:spacing w:before="40"/>
      <w:ind w:left="180"/>
      <w:rPr>
        <w:rFonts w:ascii="Copperplate Gothic Light" w:hAnsi="Copperplate Gothic Light"/>
        <w:sz w:val="20"/>
        <w:szCs w:val="20"/>
      </w:rPr>
    </w:pPr>
    <w:r>
      <w:rPr>
        <w:i/>
        <w:iCs/>
      </w:rPr>
      <w:t>Division of State Fire Marshal</w:t>
    </w:r>
    <w:r w:rsidRPr="00B360B0">
      <w:rPr>
        <w:rFonts w:ascii="Copperplate Gothic Light" w:hAnsi="Copperplate Gothic Light"/>
        <w:sz w:val="20"/>
        <w:szCs w:val="20"/>
      </w:rPr>
      <w:t xml:space="preserve"> </w:t>
    </w:r>
  </w:p>
  <w:p w:rsidR="008B5FEA" w:rsidRDefault="008B5FEA" w:rsidP="00982C7D">
    <w:pPr>
      <w:spacing w:line="200" w:lineRule="exact"/>
      <w:ind w:left="180"/>
    </w:pPr>
    <w:r w:rsidRPr="00644933">
      <w:rPr>
        <w:rFonts w:cs="Arial"/>
        <w:i/>
      </w:rPr>
      <w:t>Bureau of Fire Standards &amp; Training</w:t>
    </w:r>
  </w:p>
  <w:p w:rsidR="008B5FEA" w:rsidRDefault="009F0140">
    <w:pPr>
      <w:pStyle w:val="Header"/>
    </w:pPr>
    <w:r w:rsidRPr="009F0140">
      <w:rPr>
        <w:rFonts w:cs="Arial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3.05pt;margin-top:9.2pt;width:565.65pt;height:.05pt;z-index:251666432" o:connectortype="straight" strokecolor="black [3213]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C24"/>
    <w:multiLevelType w:val="hybridMultilevel"/>
    <w:tmpl w:val="AC2A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D4C"/>
    <w:multiLevelType w:val="hybridMultilevel"/>
    <w:tmpl w:val="9E4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0D7E"/>
    <w:multiLevelType w:val="hybridMultilevel"/>
    <w:tmpl w:val="B71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1D11"/>
    <w:multiLevelType w:val="hybridMultilevel"/>
    <w:tmpl w:val="8DD6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0AC3"/>
    <w:multiLevelType w:val="hybridMultilevel"/>
    <w:tmpl w:val="14E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20167"/>
    <w:multiLevelType w:val="hybridMultilevel"/>
    <w:tmpl w:val="FAD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F0E8A"/>
    <w:multiLevelType w:val="hybridMultilevel"/>
    <w:tmpl w:val="0DF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309F4"/>
    <w:multiLevelType w:val="hybridMultilevel"/>
    <w:tmpl w:val="EFC2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91115"/>
    <w:multiLevelType w:val="hybridMultilevel"/>
    <w:tmpl w:val="2FA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F04E1"/>
    <w:multiLevelType w:val="hybridMultilevel"/>
    <w:tmpl w:val="CF7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66E0D"/>
    <w:multiLevelType w:val="hybridMultilevel"/>
    <w:tmpl w:val="8FFE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9260B"/>
    <w:multiLevelType w:val="hybridMultilevel"/>
    <w:tmpl w:val="76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60B0"/>
    <w:rsid w:val="000100C2"/>
    <w:rsid w:val="00023430"/>
    <w:rsid w:val="000242F1"/>
    <w:rsid w:val="00067B91"/>
    <w:rsid w:val="00070E19"/>
    <w:rsid w:val="000A0AA0"/>
    <w:rsid w:val="000A0D00"/>
    <w:rsid w:val="000B71B9"/>
    <w:rsid w:val="000C1250"/>
    <w:rsid w:val="000D1C06"/>
    <w:rsid w:val="000D4674"/>
    <w:rsid w:val="000E4624"/>
    <w:rsid w:val="000F26EA"/>
    <w:rsid w:val="00104D20"/>
    <w:rsid w:val="00125D68"/>
    <w:rsid w:val="00126664"/>
    <w:rsid w:val="0013122F"/>
    <w:rsid w:val="001549D6"/>
    <w:rsid w:val="00156403"/>
    <w:rsid w:val="001656D7"/>
    <w:rsid w:val="00187B8E"/>
    <w:rsid w:val="00190C89"/>
    <w:rsid w:val="001A1C13"/>
    <w:rsid w:val="001A3273"/>
    <w:rsid w:val="001A5D0F"/>
    <w:rsid w:val="001D02C5"/>
    <w:rsid w:val="001D7433"/>
    <w:rsid w:val="001F60FC"/>
    <w:rsid w:val="00225C0D"/>
    <w:rsid w:val="002316E2"/>
    <w:rsid w:val="0023186D"/>
    <w:rsid w:val="00241B5D"/>
    <w:rsid w:val="00252F65"/>
    <w:rsid w:val="00261855"/>
    <w:rsid w:val="0026419A"/>
    <w:rsid w:val="002C17C2"/>
    <w:rsid w:val="002C4971"/>
    <w:rsid w:val="002D59A8"/>
    <w:rsid w:val="002E1D3E"/>
    <w:rsid w:val="002F2BDE"/>
    <w:rsid w:val="002F7EB0"/>
    <w:rsid w:val="00310507"/>
    <w:rsid w:val="00326BD7"/>
    <w:rsid w:val="0033690E"/>
    <w:rsid w:val="00350813"/>
    <w:rsid w:val="00356977"/>
    <w:rsid w:val="0037348F"/>
    <w:rsid w:val="0038660D"/>
    <w:rsid w:val="003B2ADD"/>
    <w:rsid w:val="003C07CB"/>
    <w:rsid w:val="003C2527"/>
    <w:rsid w:val="003C45F2"/>
    <w:rsid w:val="003C5A58"/>
    <w:rsid w:val="003D2B6A"/>
    <w:rsid w:val="003E2DBD"/>
    <w:rsid w:val="003E364E"/>
    <w:rsid w:val="003F41E4"/>
    <w:rsid w:val="004109BF"/>
    <w:rsid w:val="00424DB4"/>
    <w:rsid w:val="00433516"/>
    <w:rsid w:val="00441878"/>
    <w:rsid w:val="004619CD"/>
    <w:rsid w:val="0046352F"/>
    <w:rsid w:val="00491E70"/>
    <w:rsid w:val="004971AE"/>
    <w:rsid w:val="004A0D0E"/>
    <w:rsid w:val="004B183B"/>
    <w:rsid w:val="004B2802"/>
    <w:rsid w:val="004B290C"/>
    <w:rsid w:val="004D1547"/>
    <w:rsid w:val="004D3605"/>
    <w:rsid w:val="004E532E"/>
    <w:rsid w:val="00503A3D"/>
    <w:rsid w:val="00527FDD"/>
    <w:rsid w:val="005432EE"/>
    <w:rsid w:val="00546F6A"/>
    <w:rsid w:val="00563C37"/>
    <w:rsid w:val="00566C66"/>
    <w:rsid w:val="0059643A"/>
    <w:rsid w:val="005A09CC"/>
    <w:rsid w:val="005A1000"/>
    <w:rsid w:val="005A17CE"/>
    <w:rsid w:val="005B151E"/>
    <w:rsid w:val="005B6DFB"/>
    <w:rsid w:val="005C2837"/>
    <w:rsid w:val="005C6F94"/>
    <w:rsid w:val="005D6951"/>
    <w:rsid w:val="005E475C"/>
    <w:rsid w:val="005F2BA0"/>
    <w:rsid w:val="0060479A"/>
    <w:rsid w:val="0060715C"/>
    <w:rsid w:val="00611EBC"/>
    <w:rsid w:val="00617352"/>
    <w:rsid w:val="0062349B"/>
    <w:rsid w:val="00637C77"/>
    <w:rsid w:val="00644933"/>
    <w:rsid w:val="00651389"/>
    <w:rsid w:val="00663C49"/>
    <w:rsid w:val="00681DE5"/>
    <w:rsid w:val="00683724"/>
    <w:rsid w:val="006A02D5"/>
    <w:rsid w:val="006A1EE9"/>
    <w:rsid w:val="006D4F44"/>
    <w:rsid w:val="006E350A"/>
    <w:rsid w:val="006E5D80"/>
    <w:rsid w:val="007119B7"/>
    <w:rsid w:val="007223E5"/>
    <w:rsid w:val="00742BEB"/>
    <w:rsid w:val="00744C3C"/>
    <w:rsid w:val="00745EE6"/>
    <w:rsid w:val="0075104C"/>
    <w:rsid w:val="0075684C"/>
    <w:rsid w:val="00775E7F"/>
    <w:rsid w:val="00776ECE"/>
    <w:rsid w:val="0077778E"/>
    <w:rsid w:val="007C01DE"/>
    <w:rsid w:val="007C1DE2"/>
    <w:rsid w:val="007C6F72"/>
    <w:rsid w:val="007F4F66"/>
    <w:rsid w:val="007F5353"/>
    <w:rsid w:val="007F661A"/>
    <w:rsid w:val="008122A9"/>
    <w:rsid w:val="0082034C"/>
    <w:rsid w:val="00844ABB"/>
    <w:rsid w:val="00856D0D"/>
    <w:rsid w:val="008616DD"/>
    <w:rsid w:val="00867A8D"/>
    <w:rsid w:val="00870EA0"/>
    <w:rsid w:val="00882C7F"/>
    <w:rsid w:val="008873D2"/>
    <w:rsid w:val="008925E3"/>
    <w:rsid w:val="00895B42"/>
    <w:rsid w:val="008B253F"/>
    <w:rsid w:val="008B5FEA"/>
    <w:rsid w:val="008E1091"/>
    <w:rsid w:val="008E12C6"/>
    <w:rsid w:val="008E19C9"/>
    <w:rsid w:val="008E5F78"/>
    <w:rsid w:val="008F6EB3"/>
    <w:rsid w:val="00907C90"/>
    <w:rsid w:val="00907ED3"/>
    <w:rsid w:val="00923386"/>
    <w:rsid w:val="00931D92"/>
    <w:rsid w:val="00933C67"/>
    <w:rsid w:val="00982C7D"/>
    <w:rsid w:val="009A5E71"/>
    <w:rsid w:val="009B6724"/>
    <w:rsid w:val="009D67F6"/>
    <w:rsid w:val="009E6B47"/>
    <w:rsid w:val="009F0140"/>
    <w:rsid w:val="009F0322"/>
    <w:rsid w:val="00A0146A"/>
    <w:rsid w:val="00A15C29"/>
    <w:rsid w:val="00A17A3A"/>
    <w:rsid w:val="00A208B1"/>
    <w:rsid w:val="00A219CA"/>
    <w:rsid w:val="00A331DF"/>
    <w:rsid w:val="00A36B20"/>
    <w:rsid w:val="00A53C88"/>
    <w:rsid w:val="00A70061"/>
    <w:rsid w:val="00A733F5"/>
    <w:rsid w:val="00A85CEB"/>
    <w:rsid w:val="00AA3829"/>
    <w:rsid w:val="00AA3C34"/>
    <w:rsid w:val="00AC18AD"/>
    <w:rsid w:val="00AC2350"/>
    <w:rsid w:val="00AC3701"/>
    <w:rsid w:val="00AC5309"/>
    <w:rsid w:val="00AD5373"/>
    <w:rsid w:val="00AE0580"/>
    <w:rsid w:val="00AE63EE"/>
    <w:rsid w:val="00AF1F8F"/>
    <w:rsid w:val="00B00790"/>
    <w:rsid w:val="00B016FB"/>
    <w:rsid w:val="00B360B0"/>
    <w:rsid w:val="00B47ADB"/>
    <w:rsid w:val="00B54556"/>
    <w:rsid w:val="00B60097"/>
    <w:rsid w:val="00B6285B"/>
    <w:rsid w:val="00B744FF"/>
    <w:rsid w:val="00B77A0A"/>
    <w:rsid w:val="00B93303"/>
    <w:rsid w:val="00BA4941"/>
    <w:rsid w:val="00BA6715"/>
    <w:rsid w:val="00BA7D8A"/>
    <w:rsid w:val="00BB06EC"/>
    <w:rsid w:val="00BB7171"/>
    <w:rsid w:val="00BC24F1"/>
    <w:rsid w:val="00BD5B1C"/>
    <w:rsid w:val="00BF4315"/>
    <w:rsid w:val="00C05B9B"/>
    <w:rsid w:val="00C12DA6"/>
    <w:rsid w:val="00C168CE"/>
    <w:rsid w:val="00C44943"/>
    <w:rsid w:val="00C47B28"/>
    <w:rsid w:val="00C5392E"/>
    <w:rsid w:val="00C66185"/>
    <w:rsid w:val="00C81A4D"/>
    <w:rsid w:val="00C86691"/>
    <w:rsid w:val="00CB6FA5"/>
    <w:rsid w:val="00CC5F77"/>
    <w:rsid w:val="00CF4439"/>
    <w:rsid w:val="00D05049"/>
    <w:rsid w:val="00D43D1A"/>
    <w:rsid w:val="00D567E4"/>
    <w:rsid w:val="00D5691D"/>
    <w:rsid w:val="00D661E2"/>
    <w:rsid w:val="00D6735C"/>
    <w:rsid w:val="00D8380B"/>
    <w:rsid w:val="00D91A5A"/>
    <w:rsid w:val="00DA2FDB"/>
    <w:rsid w:val="00DA3AB5"/>
    <w:rsid w:val="00DD0D55"/>
    <w:rsid w:val="00DD29AE"/>
    <w:rsid w:val="00DE21E4"/>
    <w:rsid w:val="00DF4EE0"/>
    <w:rsid w:val="00DF7502"/>
    <w:rsid w:val="00E00112"/>
    <w:rsid w:val="00E052E7"/>
    <w:rsid w:val="00E13AF4"/>
    <w:rsid w:val="00E17FE3"/>
    <w:rsid w:val="00E21AF2"/>
    <w:rsid w:val="00E27E15"/>
    <w:rsid w:val="00E31218"/>
    <w:rsid w:val="00E42E59"/>
    <w:rsid w:val="00E532B3"/>
    <w:rsid w:val="00E566F6"/>
    <w:rsid w:val="00E610E2"/>
    <w:rsid w:val="00E90A1F"/>
    <w:rsid w:val="00E9173D"/>
    <w:rsid w:val="00EA45C8"/>
    <w:rsid w:val="00EB1AA6"/>
    <w:rsid w:val="00EB761C"/>
    <w:rsid w:val="00EC76CA"/>
    <w:rsid w:val="00EF04E8"/>
    <w:rsid w:val="00F17947"/>
    <w:rsid w:val="00F304C8"/>
    <w:rsid w:val="00F30E8B"/>
    <w:rsid w:val="00F33588"/>
    <w:rsid w:val="00F37F6B"/>
    <w:rsid w:val="00F4315D"/>
    <w:rsid w:val="00F837FB"/>
    <w:rsid w:val="00FA31A3"/>
    <w:rsid w:val="00FA4F87"/>
    <w:rsid w:val="00FB43D6"/>
    <w:rsid w:val="00FC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60" w:lineRule="atLeast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D5"/>
    <w:pPr>
      <w:spacing w:line="240" w:lineRule="auto"/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60B0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60B0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qFormat/>
    <w:rsid w:val="00B360B0"/>
    <w:rPr>
      <w:rFonts w:ascii="Times New Roman" w:eastAsia="Times New Roman" w:hAnsi="Times New Roman"/>
      <w:u w:val="single"/>
    </w:rPr>
  </w:style>
  <w:style w:type="table" w:styleId="TableGrid">
    <w:name w:val="Table Grid"/>
    <w:basedOn w:val="TableNormal"/>
    <w:uiPriority w:val="59"/>
    <w:rsid w:val="002C17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0D00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historytitle">
    <w:name w:val="historytitle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emdash1">
    <w:name w:val="emdash1"/>
    <w:basedOn w:val="DefaultParagraphFont"/>
    <w:rsid w:val="008122A9"/>
    <w:rPr>
      <w:rFonts w:ascii="Trebuchet MS" w:hAnsi="Trebuchet MS" w:hint="default"/>
      <w:b w:val="0"/>
      <w:bCs w:val="0"/>
      <w:vanish w:val="0"/>
      <w:webHidden w:val="0"/>
      <w:sz w:val="20"/>
      <w:szCs w:val="20"/>
      <w:specVanish w:val="0"/>
    </w:rPr>
  </w:style>
  <w:style w:type="character" w:customStyle="1" w:styleId="historytext1">
    <w:name w:val="historytext1"/>
    <w:basedOn w:val="DefaultParagraphFont"/>
    <w:rsid w:val="008122A9"/>
    <w:rPr>
      <w:rFonts w:ascii="Trebuchet MS" w:hAnsi="Trebuchet MS" w:hint="default"/>
      <w:sz w:val="20"/>
      <w:szCs w:val="20"/>
    </w:rPr>
  </w:style>
  <w:style w:type="character" w:customStyle="1" w:styleId="emdash3">
    <w:name w:val="emdash3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sectionnumber2">
    <w:name w:val="sectionnumber2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catchlinetext">
    <w:name w:val="catchlinetext"/>
    <w:basedOn w:val="DefaultParagraphFont"/>
    <w:rsid w:val="008122A9"/>
    <w:rPr>
      <w:rFonts w:ascii="Trebuchet MS" w:hAnsi="Trebuchet MS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3C45F2"/>
    <w:pPr>
      <w:ind w:left="720"/>
      <w:contextualSpacing/>
    </w:pPr>
  </w:style>
  <w:style w:type="paragraph" w:customStyle="1" w:styleId="Default">
    <w:name w:val="Default"/>
    <w:rsid w:val="00BB7171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</w:rPr>
  </w:style>
  <w:style w:type="paragraph" w:styleId="NoSpacing">
    <w:name w:val="No Spacing"/>
    <w:link w:val="NoSpacingChar"/>
    <w:uiPriority w:val="1"/>
    <w:qFormat/>
    <w:rsid w:val="008E12C6"/>
    <w:pPr>
      <w:spacing w:line="240" w:lineRule="auto"/>
      <w:ind w:firstLine="0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12C6"/>
    <w:rPr>
      <w:rFonts w:eastAsiaTheme="minorEastAsi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55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50B-72A2-49A5-973E-73008CF4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6491</Characters>
  <DocSecurity>0</DocSecurity>
  <Lines>590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2013-05-02T14:44:00Z</cp:lastPrinted>
  <dcterms:created xsi:type="dcterms:W3CDTF">2013-10-04T16:49:00Z</dcterms:created>
  <dcterms:modified xsi:type="dcterms:W3CDTF">2013-10-04T16:49:00Z</dcterms:modified>
</cp:coreProperties>
</file>