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B3D1F" w14:textId="77777777" w:rsidR="000100C2" w:rsidRPr="009E45AF" w:rsidRDefault="000100C2" w:rsidP="000100C2">
      <w:pPr>
        <w:pStyle w:val="Default"/>
        <w:rPr>
          <w:rFonts w:ascii="Arial" w:hAnsi="Arial" w:cs="Arial"/>
          <w:b/>
          <w:bCs/>
          <w:sz w:val="28"/>
          <w:szCs w:val="28"/>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788"/>
        <w:gridCol w:w="442"/>
        <w:gridCol w:w="625"/>
        <w:gridCol w:w="1383"/>
        <w:gridCol w:w="524"/>
        <w:gridCol w:w="877"/>
        <w:gridCol w:w="605"/>
        <w:gridCol w:w="73"/>
        <w:gridCol w:w="1395"/>
      </w:tblGrid>
      <w:tr w:rsidR="00126664" w:rsidRPr="009E45AF" w14:paraId="3023F71A" w14:textId="77777777" w:rsidTr="00D36379">
        <w:trPr>
          <w:trHeight w:val="441"/>
        </w:trPr>
        <w:tc>
          <w:tcPr>
            <w:tcW w:w="5000" w:type="pct"/>
            <w:gridSpan w:val="10"/>
            <w:tcBorders>
              <w:top w:val="nil"/>
              <w:left w:val="nil"/>
              <w:bottom w:val="nil"/>
              <w:right w:val="nil"/>
            </w:tcBorders>
            <w:shd w:val="clear" w:color="auto" w:fill="auto"/>
            <w:vAlign w:val="center"/>
          </w:tcPr>
          <w:p w14:paraId="4CC4ACBF" w14:textId="77777777" w:rsidR="00126664" w:rsidRPr="009E45AF" w:rsidRDefault="00897FBF" w:rsidP="005540C7">
            <w:pPr>
              <w:jc w:val="center"/>
              <w:rPr>
                <w:rFonts w:ascii="Arial" w:hAnsi="Arial" w:cs="Arial"/>
                <w:b/>
              </w:rPr>
            </w:pPr>
            <w:r w:rsidRPr="009E45AF">
              <w:rPr>
                <w:rFonts w:ascii="Arial" w:hAnsi="Arial" w:cs="Arial"/>
                <w:b/>
              </w:rPr>
              <w:t>FIRE INVESTIGATOR</w:t>
            </w:r>
            <w:r w:rsidR="005540C7" w:rsidRPr="009E45AF">
              <w:rPr>
                <w:rFonts w:ascii="Arial" w:hAnsi="Arial" w:cs="Arial"/>
                <w:b/>
              </w:rPr>
              <w:t xml:space="preserve"> T</w:t>
            </w:r>
            <w:r w:rsidR="00126664" w:rsidRPr="009E45AF">
              <w:rPr>
                <w:rFonts w:ascii="Arial" w:hAnsi="Arial" w:cs="Arial"/>
                <w:b/>
              </w:rPr>
              <w:t>ASK BOOK</w:t>
            </w:r>
          </w:p>
        </w:tc>
      </w:tr>
      <w:tr w:rsidR="00126664" w:rsidRPr="009E45AF" w14:paraId="0B4240AF" w14:textId="77777777" w:rsidTr="00D36379">
        <w:trPr>
          <w:trHeight w:val="260"/>
        </w:trPr>
        <w:tc>
          <w:tcPr>
            <w:tcW w:w="5000" w:type="pct"/>
            <w:gridSpan w:val="10"/>
            <w:tcBorders>
              <w:top w:val="nil"/>
              <w:left w:val="nil"/>
              <w:bottom w:val="single" w:sz="4" w:space="0" w:color="auto"/>
              <w:right w:val="nil"/>
            </w:tcBorders>
            <w:shd w:val="clear" w:color="auto" w:fill="auto"/>
            <w:vAlign w:val="bottom"/>
          </w:tcPr>
          <w:p w14:paraId="6ECB6082" w14:textId="77777777" w:rsidR="00126664" w:rsidRPr="009E45AF" w:rsidRDefault="00126664" w:rsidP="00D36379">
            <w:pPr>
              <w:rPr>
                <w:rFonts w:ascii="Arial" w:hAnsi="Arial" w:cs="Arial"/>
                <w:b/>
                <w:sz w:val="16"/>
                <w:szCs w:val="16"/>
              </w:rPr>
            </w:pPr>
            <w:r w:rsidRPr="009E45AF">
              <w:rPr>
                <w:rFonts w:ascii="Arial" w:hAnsi="Arial" w:cs="Arial"/>
                <w:b/>
                <w:sz w:val="16"/>
                <w:szCs w:val="16"/>
              </w:rPr>
              <w:t>Please type or print legibly.</w:t>
            </w:r>
          </w:p>
        </w:tc>
      </w:tr>
      <w:tr w:rsidR="00126664" w:rsidRPr="009E45AF" w14:paraId="2E59C2FB" w14:textId="77777777" w:rsidTr="00336BA0">
        <w:trPr>
          <w:trHeight w:val="530"/>
        </w:trPr>
        <w:tc>
          <w:tcPr>
            <w:tcW w:w="1671" w:type="pct"/>
            <w:tcBorders>
              <w:bottom w:val="single" w:sz="4" w:space="0" w:color="auto"/>
            </w:tcBorders>
            <w:shd w:val="clear" w:color="auto" w:fill="auto"/>
            <w:vAlign w:val="center"/>
          </w:tcPr>
          <w:p w14:paraId="07B82AF5" w14:textId="77777777" w:rsidR="00126664" w:rsidRPr="009E45AF" w:rsidRDefault="00EC1F42" w:rsidP="004619CD">
            <w:pPr>
              <w:rPr>
                <w:rFonts w:ascii="Arial" w:hAnsi="Arial" w:cs="Arial"/>
              </w:rPr>
            </w:pPr>
            <w:r w:rsidRPr="009E45AF">
              <w:rPr>
                <w:rFonts w:ascii="Arial" w:hAnsi="Arial" w:cs="Arial"/>
              </w:rPr>
              <w:fldChar w:fldCharType="begin">
                <w:ffData>
                  <w:name w:val=""/>
                  <w:enabled/>
                  <w:calcOnExit w:val="0"/>
                  <w:textInput/>
                </w:ffData>
              </w:fldChar>
            </w:r>
            <w:r w:rsidR="001E4AE0" w:rsidRPr="009E45AF">
              <w:rPr>
                <w:rFonts w:ascii="Arial" w:hAnsi="Arial" w:cs="Arial"/>
              </w:rPr>
              <w:instrText xml:space="preserve"> FORMTEXT </w:instrText>
            </w:r>
            <w:r w:rsidRPr="009E45AF">
              <w:rPr>
                <w:rFonts w:ascii="Arial" w:hAnsi="Arial" w:cs="Arial"/>
              </w:rPr>
            </w:r>
            <w:r w:rsidRPr="009E45AF">
              <w:rPr>
                <w:rFonts w:ascii="Arial" w:hAnsi="Arial" w:cs="Arial"/>
              </w:rPr>
              <w:fldChar w:fldCharType="separate"/>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Pr="009E45AF">
              <w:rPr>
                <w:rFonts w:ascii="Arial" w:hAnsi="Arial" w:cs="Arial"/>
              </w:rPr>
              <w:fldChar w:fldCharType="end"/>
            </w:r>
          </w:p>
        </w:tc>
        <w:tc>
          <w:tcPr>
            <w:tcW w:w="1606" w:type="pct"/>
            <w:gridSpan w:val="4"/>
            <w:tcBorders>
              <w:bottom w:val="single" w:sz="4" w:space="0" w:color="auto"/>
            </w:tcBorders>
            <w:shd w:val="clear" w:color="auto" w:fill="auto"/>
            <w:vAlign w:val="center"/>
          </w:tcPr>
          <w:p w14:paraId="3F54A104" w14:textId="77777777" w:rsidR="00126664" w:rsidRPr="009E45AF" w:rsidRDefault="00EC1F42" w:rsidP="004619CD">
            <w:pPr>
              <w:rPr>
                <w:rFonts w:ascii="Arial" w:hAnsi="Arial" w:cs="Arial"/>
              </w:rPr>
            </w:pPr>
            <w:r w:rsidRPr="009E45AF">
              <w:rPr>
                <w:rFonts w:ascii="Arial" w:hAnsi="Arial" w:cs="Arial"/>
              </w:rPr>
              <w:fldChar w:fldCharType="begin">
                <w:ffData>
                  <w:name w:val=""/>
                  <w:enabled/>
                  <w:calcOnExit w:val="0"/>
                  <w:textInput/>
                </w:ffData>
              </w:fldChar>
            </w:r>
            <w:r w:rsidR="001E4AE0" w:rsidRPr="009E45AF">
              <w:rPr>
                <w:rFonts w:ascii="Arial" w:hAnsi="Arial" w:cs="Arial"/>
              </w:rPr>
              <w:instrText xml:space="preserve"> FORMTEXT </w:instrText>
            </w:r>
            <w:r w:rsidRPr="009E45AF">
              <w:rPr>
                <w:rFonts w:ascii="Arial" w:hAnsi="Arial" w:cs="Arial"/>
              </w:rPr>
            </w:r>
            <w:r w:rsidRPr="009E45AF">
              <w:rPr>
                <w:rFonts w:ascii="Arial" w:hAnsi="Arial" w:cs="Arial"/>
              </w:rPr>
              <w:fldChar w:fldCharType="separate"/>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Pr="009E45AF">
              <w:rPr>
                <w:rFonts w:ascii="Arial" w:hAnsi="Arial" w:cs="Arial"/>
              </w:rPr>
              <w:fldChar w:fldCharType="end"/>
            </w:r>
          </w:p>
        </w:tc>
        <w:tc>
          <w:tcPr>
            <w:tcW w:w="695" w:type="pct"/>
            <w:gridSpan w:val="2"/>
            <w:tcBorders>
              <w:bottom w:val="single" w:sz="4" w:space="0" w:color="auto"/>
            </w:tcBorders>
            <w:shd w:val="clear" w:color="auto" w:fill="auto"/>
            <w:vAlign w:val="center"/>
          </w:tcPr>
          <w:p w14:paraId="2CB1F025" w14:textId="77777777" w:rsidR="00126664" w:rsidRPr="009E45AF" w:rsidRDefault="00EC1F42" w:rsidP="004619CD">
            <w:pPr>
              <w:rPr>
                <w:rFonts w:ascii="Arial" w:hAnsi="Arial" w:cs="Arial"/>
              </w:rPr>
            </w:pPr>
            <w:r w:rsidRPr="009E45AF">
              <w:rPr>
                <w:rFonts w:ascii="Arial" w:hAnsi="Arial" w:cs="Arial"/>
              </w:rPr>
              <w:fldChar w:fldCharType="begin">
                <w:ffData>
                  <w:name w:val=""/>
                  <w:enabled/>
                  <w:calcOnExit w:val="0"/>
                  <w:textInput/>
                </w:ffData>
              </w:fldChar>
            </w:r>
            <w:r w:rsidR="001E4AE0" w:rsidRPr="009E45AF">
              <w:rPr>
                <w:rFonts w:ascii="Arial" w:hAnsi="Arial" w:cs="Arial"/>
              </w:rPr>
              <w:instrText xml:space="preserve"> FORMTEXT </w:instrText>
            </w:r>
            <w:r w:rsidRPr="009E45AF">
              <w:rPr>
                <w:rFonts w:ascii="Arial" w:hAnsi="Arial" w:cs="Arial"/>
              </w:rPr>
            </w:r>
            <w:r w:rsidRPr="009E45AF">
              <w:rPr>
                <w:rFonts w:ascii="Arial" w:hAnsi="Arial" w:cs="Arial"/>
              </w:rPr>
              <w:fldChar w:fldCharType="separate"/>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Pr="009E45AF">
              <w:rPr>
                <w:rFonts w:ascii="Arial" w:hAnsi="Arial" w:cs="Arial"/>
              </w:rPr>
              <w:fldChar w:fldCharType="end"/>
            </w:r>
          </w:p>
        </w:tc>
        <w:tc>
          <w:tcPr>
            <w:tcW w:w="1028" w:type="pct"/>
            <w:gridSpan w:val="3"/>
            <w:tcBorders>
              <w:bottom w:val="single" w:sz="4" w:space="0" w:color="auto"/>
            </w:tcBorders>
            <w:shd w:val="clear" w:color="auto" w:fill="auto"/>
            <w:vAlign w:val="center"/>
          </w:tcPr>
          <w:p w14:paraId="41567F2D" w14:textId="77777777" w:rsidR="00126664" w:rsidRPr="009E45AF" w:rsidRDefault="00EC1F42" w:rsidP="004619CD">
            <w:pPr>
              <w:rPr>
                <w:rFonts w:ascii="Arial" w:hAnsi="Arial" w:cs="Arial"/>
              </w:rPr>
            </w:pPr>
            <w:r w:rsidRPr="009E45AF">
              <w:rPr>
                <w:rFonts w:ascii="Arial" w:hAnsi="Arial" w:cs="Arial"/>
              </w:rPr>
              <w:fldChar w:fldCharType="begin">
                <w:ffData>
                  <w:name w:val=""/>
                  <w:enabled/>
                  <w:calcOnExit w:val="0"/>
                  <w:textInput/>
                </w:ffData>
              </w:fldChar>
            </w:r>
            <w:r w:rsidR="001E4AE0" w:rsidRPr="009E45AF">
              <w:rPr>
                <w:rFonts w:ascii="Arial" w:hAnsi="Arial" w:cs="Arial"/>
              </w:rPr>
              <w:instrText xml:space="preserve"> FORMTEXT </w:instrText>
            </w:r>
            <w:r w:rsidRPr="009E45AF">
              <w:rPr>
                <w:rFonts w:ascii="Arial" w:hAnsi="Arial" w:cs="Arial"/>
              </w:rPr>
            </w:r>
            <w:r w:rsidRPr="009E45AF">
              <w:rPr>
                <w:rFonts w:ascii="Arial" w:hAnsi="Arial" w:cs="Arial"/>
              </w:rPr>
              <w:fldChar w:fldCharType="separate"/>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Pr="009E45AF">
              <w:rPr>
                <w:rFonts w:ascii="Arial" w:hAnsi="Arial" w:cs="Arial"/>
              </w:rPr>
              <w:fldChar w:fldCharType="end"/>
            </w:r>
          </w:p>
        </w:tc>
      </w:tr>
      <w:tr w:rsidR="00126664" w:rsidRPr="009E45AF" w14:paraId="0010AEB7" w14:textId="77777777" w:rsidTr="00336BA0">
        <w:tc>
          <w:tcPr>
            <w:tcW w:w="1671" w:type="pct"/>
            <w:tcBorders>
              <w:right w:val="nil"/>
            </w:tcBorders>
            <w:shd w:val="clear" w:color="auto" w:fill="auto"/>
          </w:tcPr>
          <w:p w14:paraId="4499E4A9" w14:textId="77777777" w:rsidR="00126664" w:rsidRPr="009E45AF" w:rsidRDefault="00126664" w:rsidP="00D36379">
            <w:pPr>
              <w:rPr>
                <w:rFonts w:ascii="Arial" w:hAnsi="Arial" w:cs="Arial"/>
                <w:sz w:val="16"/>
                <w:szCs w:val="16"/>
              </w:rPr>
            </w:pPr>
            <w:r w:rsidRPr="009E45AF">
              <w:rPr>
                <w:rFonts w:ascii="Arial" w:hAnsi="Arial" w:cs="Arial"/>
                <w:sz w:val="16"/>
                <w:szCs w:val="16"/>
              </w:rPr>
              <w:t>NAME:  LAST</w:t>
            </w:r>
          </w:p>
        </w:tc>
        <w:tc>
          <w:tcPr>
            <w:tcW w:w="1606" w:type="pct"/>
            <w:gridSpan w:val="4"/>
            <w:tcBorders>
              <w:left w:val="nil"/>
              <w:right w:val="nil"/>
            </w:tcBorders>
            <w:shd w:val="clear" w:color="auto" w:fill="auto"/>
          </w:tcPr>
          <w:p w14:paraId="5EE5FA30" w14:textId="77777777" w:rsidR="00126664" w:rsidRPr="009E45AF" w:rsidRDefault="00126664" w:rsidP="00D36379">
            <w:pPr>
              <w:rPr>
                <w:rFonts w:ascii="Arial" w:hAnsi="Arial" w:cs="Arial"/>
                <w:sz w:val="16"/>
                <w:szCs w:val="16"/>
              </w:rPr>
            </w:pPr>
            <w:r w:rsidRPr="009E45AF">
              <w:rPr>
                <w:rFonts w:ascii="Arial" w:hAnsi="Arial" w:cs="Arial"/>
                <w:sz w:val="16"/>
                <w:szCs w:val="16"/>
              </w:rPr>
              <w:t>FIRST</w:t>
            </w:r>
          </w:p>
        </w:tc>
        <w:tc>
          <w:tcPr>
            <w:tcW w:w="695" w:type="pct"/>
            <w:gridSpan w:val="2"/>
            <w:tcBorders>
              <w:left w:val="nil"/>
              <w:right w:val="nil"/>
            </w:tcBorders>
            <w:shd w:val="clear" w:color="auto" w:fill="auto"/>
          </w:tcPr>
          <w:p w14:paraId="37BBF8A0" w14:textId="77777777" w:rsidR="00126664" w:rsidRPr="009E45AF" w:rsidRDefault="00126664" w:rsidP="00D36379">
            <w:pPr>
              <w:rPr>
                <w:rFonts w:ascii="Arial" w:hAnsi="Arial" w:cs="Arial"/>
                <w:sz w:val="16"/>
                <w:szCs w:val="16"/>
              </w:rPr>
            </w:pPr>
            <w:r w:rsidRPr="009E45AF">
              <w:rPr>
                <w:rFonts w:ascii="Arial" w:hAnsi="Arial" w:cs="Arial"/>
                <w:sz w:val="16"/>
                <w:szCs w:val="16"/>
              </w:rPr>
              <w:t>MI</w:t>
            </w:r>
          </w:p>
        </w:tc>
        <w:tc>
          <w:tcPr>
            <w:tcW w:w="1028" w:type="pct"/>
            <w:gridSpan w:val="3"/>
            <w:tcBorders>
              <w:left w:val="nil"/>
            </w:tcBorders>
            <w:shd w:val="clear" w:color="auto" w:fill="auto"/>
          </w:tcPr>
          <w:p w14:paraId="413DEF43" w14:textId="77777777" w:rsidR="00126664" w:rsidRPr="009E45AF" w:rsidRDefault="00126664" w:rsidP="00D36379">
            <w:pPr>
              <w:rPr>
                <w:rFonts w:ascii="Arial" w:hAnsi="Arial" w:cs="Arial"/>
                <w:sz w:val="16"/>
                <w:szCs w:val="16"/>
              </w:rPr>
            </w:pPr>
            <w:r w:rsidRPr="009E45AF">
              <w:rPr>
                <w:rFonts w:ascii="Arial" w:hAnsi="Arial" w:cs="Arial"/>
                <w:sz w:val="16"/>
                <w:szCs w:val="16"/>
              </w:rPr>
              <w:t>DATE OF BIRTH</w:t>
            </w:r>
          </w:p>
        </w:tc>
      </w:tr>
      <w:tr w:rsidR="00126664" w:rsidRPr="009E45AF" w14:paraId="538B1243" w14:textId="77777777" w:rsidTr="00336BA0">
        <w:trPr>
          <w:trHeight w:val="449"/>
        </w:trPr>
        <w:tc>
          <w:tcPr>
            <w:tcW w:w="1671" w:type="pct"/>
            <w:tcBorders>
              <w:bottom w:val="single" w:sz="4" w:space="0" w:color="auto"/>
            </w:tcBorders>
            <w:shd w:val="clear" w:color="auto" w:fill="auto"/>
            <w:vAlign w:val="center"/>
          </w:tcPr>
          <w:p w14:paraId="1B0B6000" w14:textId="77777777" w:rsidR="00126664" w:rsidRPr="009E45AF" w:rsidRDefault="00EC1F42" w:rsidP="004619CD">
            <w:pPr>
              <w:rPr>
                <w:rFonts w:ascii="Arial" w:hAnsi="Arial" w:cs="Arial"/>
              </w:rPr>
            </w:pPr>
            <w:r w:rsidRPr="009E45AF">
              <w:rPr>
                <w:rFonts w:ascii="Arial" w:hAnsi="Arial" w:cs="Arial"/>
              </w:rPr>
              <w:fldChar w:fldCharType="begin">
                <w:ffData>
                  <w:name w:val=""/>
                  <w:enabled/>
                  <w:calcOnExit w:val="0"/>
                  <w:textInput/>
                </w:ffData>
              </w:fldChar>
            </w:r>
            <w:r w:rsidR="001E4AE0" w:rsidRPr="009E45AF">
              <w:rPr>
                <w:rFonts w:ascii="Arial" w:hAnsi="Arial" w:cs="Arial"/>
              </w:rPr>
              <w:instrText xml:space="preserve"> FORMTEXT </w:instrText>
            </w:r>
            <w:r w:rsidRPr="009E45AF">
              <w:rPr>
                <w:rFonts w:ascii="Arial" w:hAnsi="Arial" w:cs="Arial"/>
              </w:rPr>
            </w:r>
            <w:r w:rsidRPr="009E45AF">
              <w:rPr>
                <w:rFonts w:ascii="Arial" w:hAnsi="Arial" w:cs="Arial"/>
              </w:rPr>
              <w:fldChar w:fldCharType="separate"/>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Pr="009E45AF">
              <w:rPr>
                <w:rFonts w:ascii="Arial" w:hAnsi="Arial" w:cs="Arial"/>
              </w:rPr>
              <w:fldChar w:fldCharType="end"/>
            </w:r>
          </w:p>
        </w:tc>
        <w:tc>
          <w:tcPr>
            <w:tcW w:w="1606" w:type="pct"/>
            <w:gridSpan w:val="4"/>
            <w:tcBorders>
              <w:bottom w:val="single" w:sz="4" w:space="0" w:color="auto"/>
            </w:tcBorders>
            <w:shd w:val="clear" w:color="auto" w:fill="auto"/>
            <w:vAlign w:val="center"/>
          </w:tcPr>
          <w:p w14:paraId="1E6E985A" w14:textId="77777777" w:rsidR="00126664" w:rsidRPr="009E45AF" w:rsidRDefault="00EC1F42" w:rsidP="004619CD">
            <w:pPr>
              <w:rPr>
                <w:rFonts w:ascii="Arial" w:hAnsi="Arial" w:cs="Arial"/>
              </w:rPr>
            </w:pPr>
            <w:r w:rsidRPr="009E45AF">
              <w:rPr>
                <w:rFonts w:ascii="Arial" w:hAnsi="Arial" w:cs="Arial"/>
              </w:rPr>
              <w:fldChar w:fldCharType="begin">
                <w:ffData>
                  <w:name w:val=""/>
                  <w:enabled/>
                  <w:calcOnExit w:val="0"/>
                  <w:textInput/>
                </w:ffData>
              </w:fldChar>
            </w:r>
            <w:r w:rsidR="001E4AE0" w:rsidRPr="009E45AF">
              <w:rPr>
                <w:rFonts w:ascii="Arial" w:hAnsi="Arial" w:cs="Arial"/>
              </w:rPr>
              <w:instrText xml:space="preserve"> FORMTEXT </w:instrText>
            </w:r>
            <w:r w:rsidRPr="009E45AF">
              <w:rPr>
                <w:rFonts w:ascii="Arial" w:hAnsi="Arial" w:cs="Arial"/>
              </w:rPr>
            </w:r>
            <w:r w:rsidRPr="009E45AF">
              <w:rPr>
                <w:rFonts w:ascii="Arial" w:hAnsi="Arial" w:cs="Arial"/>
              </w:rPr>
              <w:fldChar w:fldCharType="separate"/>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Pr="009E45AF">
              <w:rPr>
                <w:rFonts w:ascii="Arial" w:hAnsi="Arial" w:cs="Arial"/>
              </w:rPr>
              <w:fldChar w:fldCharType="end"/>
            </w:r>
          </w:p>
        </w:tc>
        <w:tc>
          <w:tcPr>
            <w:tcW w:w="695" w:type="pct"/>
            <w:gridSpan w:val="2"/>
            <w:tcBorders>
              <w:bottom w:val="single" w:sz="4" w:space="0" w:color="auto"/>
            </w:tcBorders>
            <w:shd w:val="clear" w:color="auto" w:fill="auto"/>
            <w:vAlign w:val="center"/>
          </w:tcPr>
          <w:p w14:paraId="13D7663A" w14:textId="77777777" w:rsidR="00126664" w:rsidRPr="009E45AF" w:rsidRDefault="00EC1F42" w:rsidP="004619CD">
            <w:pPr>
              <w:rPr>
                <w:rFonts w:ascii="Arial" w:hAnsi="Arial" w:cs="Arial"/>
              </w:rPr>
            </w:pPr>
            <w:r w:rsidRPr="009E45AF">
              <w:rPr>
                <w:rFonts w:ascii="Arial" w:hAnsi="Arial" w:cs="Arial"/>
              </w:rPr>
              <w:fldChar w:fldCharType="begin">
                <w:ffData>
                  <w:name w:val=""/>
                  <w:enabled/>
                  <w:calcOnExit w:val="0"/>
                  <w:textInput/>
                </w:ffData>
              </w:fldChar>
            </w:r>
            <w:r w:rsidR="001E4AE0" w:rsidRPr="009E45AF">
              <w:rPr>
                <w:rFonts w:ascii="Arial" w:hAnsi="Arial" w:cs="Arial"/>
              </w:rPr>
              <w:instrText xml:space="preserve"> FORMTEXT </w:instrText>
            </w:r>
            <w:r w:rsidRPr="009E45AF">
              <w:rPr>
                <w:rFonts w:ascii="Arial" w:hAnsi="Arial" w:cs="Arial"/>
              </w:rPr>
            </w:r>
            <w:r w:rsidRPr="009E45AF">
              <w:rPr>
                <w:rFonts w:ascii="Arial" w:hAnsi="Arial" w:cs="Arial"/>
              </w:rPr>
              <w:fldChar w:fldCharType="separate"/>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Pr="009E45AF">
              <w:rPr>
                <w:rFonts w:ascii="Arial" w:hAnsi="Arial" w:cs="Arial"/>
              </w:rPr>
              <w:fldChar w:fldCharType="end"/>
            </w:r>
          </w:p>
        </w:tc>
        <w:tc>
          <w:tcPr>
            <w:tcW w:w="1028" w:type="pct"/>
            <w:gridSpan w:val="3"/>
            <w:tcBorders>
              <w:bottom w:val="single" w:sz="4" w:space="0" w:color="auto"/>
            </w:tcBorders>
            <w:shd w:val="clear" w:color="auto" w:fill="auto"/>
            <w:vAlign w:val="center"/>
          </w:tcPr>
          <w:p w14:paraId="49797505" w14:textId="77777777" w:rsidR="00126664" w:rsidRPr="009E45AF" w:rsidRDefault="00EC1F42" w:rsidP="004619CD">
            <w:pPr>
              <w:rPr>
                <w:rFonts w:ascii="Arial" w:hAnsi="Arial" w:cs="Arial"/>
              </w:rPr>
            </w:pPr>
            <w:r w:rsidRPr="009E45AF">
              <w:rPr>
                <w:rFonts w:ascii="Arial" w:hAnsi="Arial" w:cs="Arial"/>
              </w:rPr>
              <w:fldChar w:fldCharType="begin">
                <w:ffData>
                  <w:name w:val=""/>
                  <w:enabled/>
                  <w:calcOnExit w:val="0"/>
                  <w:textInput/>
                </w:ffData>
              </w:fldChar>
            </w:r>
            <w:r w:rsidR="001E4AE0" w:rsidRPr="009E45AF">
              <w:rPr>
                <w:rFonts w:ascii="Arial" w:hAnsi="Arial" w:cs="Arial"/>
              </w:rPr>
              <w:instrText xml:space="preserve"> FORMTEXT </w:instrText>
            </w:r>
            <w:r w:rsidRPr="009E45AF">
              <w:rPr>
                <w:rFonts w:ascii="Arial" w:hAnsi="Arial" w:cs="Arial"/>
              </w:rPr>
            </w:r>
            <w:r w:rsidRPr="009E45AF">
              <w:rPr>
                <w:rFonts w:ascii="Arial" w:hAnsi="Arial" w:cs="Arial"/>
              </w:rPr>
              <w:fldChar w:fldCharType="separate"/>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Pr="009E45AF">
              <w:rPr>
                <w:rFonts w:ascii="Arial" w:hAnsi="Arial" w:cs="Arial"/>
              </w:rPr>
              <w:fldChar w:fldCharType="end"/>
            </w:r>
          </w:p>
        </w:tc>
      </w:tr>
      <w:tr w:rsidR="00126664" w:rsidRPr="009E45AF" w14:paraId="7629BD03" w14:textId="77777777" w:rsidTr="00336BA0">
        <w:tc>
          <w:tcPr>
            <w:tcW w:w="1671" w:type="pct"/>
            <w:tcBorders>
              <w:right w:val="nil"/>
            </w:tcBorders>
            <w:shd w:val="clear" w:color="auto" w:fill="auto"/>
          </w:tcPr>
          <w:p w14:paraId="19487F31" w14:textId="77777777" w:rsidR="00126664" w:rsidRPr="009E45AF" w:rsidRDefault="00126664" w:rsidP="00D36379">
            <w:pPr>
              <w:rPr>
                <w:rFonts w:ascii="Arial" w:hAnsi="Arial" w:cs="Arial"/>
                <w:sz w:val="16"/>
                <w:szCs w:val="16"/>
              </w:rPr>
            </w:pPr>
            <w:r w:rsidRPr="009E45AF">
              <w:rPr>
                <w:rFonts w:ascii="Arial" w:hAnsi="Arial" w:cs="Arial"/>
                <w:sz w:val="16"/>
                <w:szCs w:val="16"/>
              </w:rPr>
              <w:t>HOME ADDRESS</w:t>
            </w:r>
          </w:p>
        </w:tc>
        <w:tc>
          <w:tcPr>
            <w:tcW w:w="1606" w:type="pct"/>
            <w:gridSpan w:val="4"/>
            <w:tcBorders>
              <w:left w:val="nil"/>
              <w:right w:val="nil"/>
            </w:tcBorders>
            <w:shd w:val="clear" w:color="auto" w:fill="auto"/>
          </w:tcPr>
          <w:p w14:paraId="0D442F07" w14:textId="77777777" w:rsidR="00126664" w:rsidRPr="009E45AF" w:rsidRDefault="00126664" w:rsidP="00D36379">
            <w:pPr>
              <w:rPr>
                <w:rFonts w:ascii="Arial" w:hAnsi="Arial" w:cs="Arial"/>
                <w:sz w:val="16"/>
                <w:szCs w:val="16"/>
              </w:rPr>
            </w:pPr>
            <w:r w:rsidRPr="009E45AF">
              <w:rPr>
                <w:rFonts w:ascii="Arial" w:hAnsi="Arial" w:cs="Arial"/>
                <w:sz w:val="16"/>
                <w:szCs w:val="16"/>
              </w:rPr>
              <w:t>CITY</w:t>
            </w:r>
          </w:p>
        </w:tc>
        <w:tc>
          <w:tcPr>
            <w:tcW w:w="695" w:type="pct"/>
            <w:gridSpan w:val="2"/>
            <w:tcBorders>
              <w:left w:val="nil"/>
              <w:right w:val="nil"/>
            </w:tcBorders>
            <w:shd w:val="clear" w:color="auto" w:fill="auto"/>
          </w:tcPr>
          <w:p w14:paraId="0BCCEA2D" w14:textId="77777777" w:rsidR="00126664" w:rsidRPr="009E45AF" w:rsidRDefault="00126664" w:rsidP="00D36379">
            <w:pPr>
              <w:rPr>
                <w:rFonts w:ascii="Arial" w:hAnsi="Arial" w:cs="Arial"/>
                <w:sz w:val="16"/>
                <w:szCs w:val="16"/>
              </w:rPr>
            </w:pPr>
            <w:r w:rsidRPr="009E45AF">
              <w:rPr>
                <w:rFonts w:ascii="Arial" w:hAnsi="Arial" w:cs="Arial"/>
                <w:sz w:val="16"/>
                <w:szCs w:val="16"/>
              </w:rPr>
              <w:t>STATE</w:t>
            </w:r>
          </w:p>
        </w:tc>
        <w:tc>
          <w:tcPr>
            <w:tcW w:w="1028" w:type="pct"/>
            <w:gridSpan w:val="3"/>
            <w:tcBorders>
              <w:left w:val="nil"/>
            </w:tcBorders>
            <w:shd w:val="clear" w:color="auto" w:fill="auto"/>
          </w:tcPr>
          <w:p w14:paraId="4F407087" w14:textId="77777777" w:rsidR="00126664" w:rsidRPr="009E45AF" w:rsidRDefault="00126664" w:rsidP="00D36379">
            <w:pPr>
              <w:rPr>
                <w:rFonts w:ascii="Arial" w:hAnsi="Arial" w:cs="Arial"/>
                <w:sz w:val="16"/>
                <w:szCs w:val="16"/>
              </w:rPr>
            </w:pPr>
            <w:r w:rsidRPr="009E45AF">
              <w:rPr>
                <w:rFonts w:ascii="Arial" w:hAnsi="Arial" w:cs="Arial"/>
                <w:sz w:val="16"/>
                <w:szCs w:val="16"/>
              </w:rPr>
              <w:t>ZIP CODE</w:t>
            </w:r>
          </w:p>
        </w:tc>
      </w:tr>
      <w:tr w:rsidR="00126664" w:rsidRPr="009E45AF" w14:paraId="5A330D5A" w14:textId="77777777" w:rsidTr="00E33B03">
        <w:trPr>
          <w:trHeight w:val="432"/>
        </w:trPr>
        <w:tc>
          <w:tcPr>
            <w:tcW w:w="1671" w:type="pct"/>
            <w:tcBorders>
              <w:bottom w:val="single" w:sz="4" w:space="0" w:color="auto"/>
            </w:tcBorders>
            <w:shd w:val="clear" w:color="auto" w:fill="auto"/>
            <w:vAlign w:val="center"/>
          </w:tcPr>
          <w:p w14:paraId="3A45115A" w14:textId="77777777" w:rsidR="00126664" w:rsidRPr="009E45AF" w:rsidRDefault="00EC1F42" w:rsidP="004619CD">
            <w:pPr>
              <w:rPr>
                <w:rFonts w:ascii="Arial" w:hAnsi="Arial" w:cs="Arial"/>
              </w:rPr>
            </w:pPr>
            <w:r w:rsidRPr="009E45AF">
              <w:rPr>
                <w:rFonts w:ascii="Arial" w:hAnsi="Arial" w:cs="Arial"/>
              </w:rPr>
              <w:fldChar w:fldCharType="begin">
                <w:ffData>
                  <w:name w:val=""/>
                  <w:enabled/>
                  <w:calcOnExit w:val="0"/>
                  <w:textInput/>
                </w:ffData>
              </w:fldChar>
            </w:r>
            <w:r w:rsidR="001E4AE0" w:rsidRPr="009E45AF">
              <w:rPr>
                <w:rFonts w:ascii="Arial" w:hAnsi="Arial" w:cs="Arial"/>
              </w:rPr>
              <w:instrText xml:space="preserve"> FORMTEXT </w:instrText>
            </w:r>
            <w:r w:rsidRPr="009E45AF">
              <w:rPr>
                <w:rFonts w:ascii="Arial" w:hAnsi="Arial" w:cs="Arial"/>
              </w:rPr>
            </w:r>
            <w:r w:rsidRPr="009E45AF">
              <w:rPr>
                <w:rFonts w:ascii="Arial" w:hAnsi="Arial" w:cs="Arial"/>
              </w:rPr>
              <w:fldChar w:fldCharType="separate"/>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Pr="009E45AF">
              <w:rPr>
                <w:rFonts w:ascii="Arial" w:hAnsi="Arial" w:cs="Arial"/>
              </w:rPr>
              <w:fldChar w:fldCharType="end"/>
            </w:r>
          </w:p>
        </w:tc>
        <w:tc>
          <w:tcPr>
            <w:tcW w:w="1606" w:type="pct"/>
            <w:gridSpan w:val="4"/>
            <w:tcBorders>
              <w:bottom w:val="single" w:sz="4" w:space="0" w:color="auto"/>
            </w:tcBorders>
            <w:shd w:val="clear" w:color="auto" w:fill="auto"/>
            <w:vAlign w:val="center"/>
          </w:tcPr>
          <w:p w14:paraId="06B78DE1" w14:textId="77777777" w:rsidR="00126664" w:rsidRPr="009E45AF" w:rsidRDefault="00EC1F42" w:rsidP="004619CD">
            <w:pPr>
              <w:rPr>
                <w:rFonts w:ascii="Arial" w:hAnsi="Arial" w:cs="Arial"/>
              </w:rPr>
            </w:pPr>
            <w:r w:rsidRPr="009E45AF">
              <w:rPr>
                <w:rFonts w:ascii="Arial" w:hAnsi="Arial" w:cs="Arial"/>
              </w:rPr>
              <w:fldChar w:fldCharType="begin">
                <w:ffData>
                  <w:name w:val=""/>
                  <w:enabled/>
                  <w:calcOnExit w:val="0"/>
                  <w:textInput/>
                </w:ffData>
              </w:fldChar>
            </w:r>
            <w:r w:rsidR="001E4AE0" w:rsidRPr="009E45AF">
              <w:rPr>
                <w:rFonts w:ascii="Arial" w:hAnsi="Arial" w:cs="Arial"/>
              </w:rPr>
              <w:instrText xml:space="preserve"> FORMTEXT </w:instrText>
            </w:r>
            <w:r w:rsidRPr="009E45AF">
              <w:rPr>
                <w:rFonts w:ascii="Arial" w:hAnsi="Arial" w:cs="Arial"/>
              </w:rPr>
            </w:r>
            <w:r w:rsidRPr="009E45AF">
              <w:rPr>
                <w:rFonts w:ascii="Arial" w:hAnsi="Arial" w:cs="Arial"/>
              </w:rPr>
              <w:fldChar w:fldCharType="separate"/>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Pr="009E45AF">
              <w:rPr>
                <w:rFonts w:ascii="Arial" w:hAnsi="Arial" w:cs="Arial"/>
              </w:rPr>
              <w:fldChar w:fldCharType="end"/>
            </w:r>
          </w:p>
        </w:tc>
        <w:tc>
          <w:tcPr>
            <w:tcW w:w="1723" w:type="pct"/>
            <w:gridSpan w:val="5"/>
            <w:tcBorders>
              <w:bottom w:val="single" w:sz="4" w:space="0" w:color="auto"/>
            </w:tcBorders>
            <w:shd w:val="clear" w:color="auto" w:fill="auto"/>
            <w:vAlign w:val="center"/>
          </w:tcPr>
          <w:p w14:paraId="4ACA9E98" w14:textId="77777777" w:rsidR="00126664" w:rsidRPr="009E45AF" w:rsidRDefault="00EC1F42" w:rsidP="004619CD">
            <w:pPr>
              <w:rPr>
                <w:rFonts w:ascii="Arial" w:hAnsi="Arial" w:cs="Arial"/>
              </w:rPr>
            </w:pPr>
            <w:r w:rsidRPr="009E45AF">
              <w:rPr>
                <w:rFonts w:ascii="Arial" w:hAnsi="Arial" w:cs="Arial"/>
              </w:rPr>
              <w:fldChar w:fldCharType="begin">
                <w:ffData>
                  <w:name w:val=""/>
                  <w:enabled/>
                  <w:calcOnExit w:val="0"/>
                  <w:textInput/>
                </w:ffData>
              </w:fldChar>
            </w:r>
            <w:r w:rsidR="001E4AE0" w:rsidRPr="009E45AF">
              <w:rPr>
                <w:rFonts w:ascii="Arial" w:hAnsi="Arial" w:cs="Arial"/>
              </w:rPr>
              <w:instrText xml:space="preserve"> FORMTEXT </w:instrText>
            </w:r>
            <w:r w:rsidRPr="009E45AF">
              <w:rPr>
                <w:rFonts w:ascii="Arial" w:hAnsi="Arial" w:cs="Arial"/>
              </w:rPr>
            </w:r>
            <w:r w:rsidRPr="009E45AF">
              <w:rPr>
                <w:rFonts w:ascii="Arial" w:hAnsi="Arial" w:cs="Arial"/>
              </w:rPr>
              <w:fldChar w:fldCharType="separate"/>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Pr="009E45AF">
              <w:rPr>
                <w:rFonts w:ascii="Arial" w:hAnsi="Arial" w:cs="Arial"/>
              </w:rPr>
              <w:fldChar w:fldCharType="end"/>
            </w:r>
          </w:p>
        </w:tc>
      </w:tr>
      <w:tr w:rsidR="00126664" w:rsidRPr="009E45AF" w14:paraId="49FDA5CF" w14:textId="77777777" w:rsidTr="00E33B03">
        <w:tc>
          <w:tcPr>
            <w:tcW w:w="1671" w:type="pct"/>
            <w:tcBorders>
              <w:right w:val="nil"/>
            </w:tcBorders>
            <w:shd w:val="clear" w:color="auto" w:fill="auto"/>
          </w:tcPr>
          <w:p w14:paraId="73941141" w14:textId="77777777" w:rsidR="00126664" w:rsidRPr="009E45AF" w:rsidRDefault="00126664" w:rsidP="00D36379">
            <w:pPr>
              <w:rPr>
                <w:rFonts w:ascii="Arial" w:hAnsi="Arial" w:cs="Arial"/>
                <w:sz w:val="16"/>
                <w:szCs w:val="16"/>
              </w:rPr>
            </w:pPr>
            <w:r w:rsidRPr="009E45AF">
              <w:rPr>
                <w:rFonts w:ascii="Arial" w:hAnsi="Arial" w:cs="Arial"/>
                <w:sz w:val="16"/>
                <w:szCs w:val="16"/>
              </w:rPr>
              <w:t>EMAIL ADDRESS</w:t>
            </w:r>
          </w:p>
        </w:tc>
        <w:tc>
          <w:tcPr>
            <w:tcW w:w="1606" w:type="pct"/>
            <w:gridSpan w:val="4"/>
            <w:tcBorders>
              <w:left w:val="nil"/>
              <w:right w:val="nil"/>
            </w:tcBorders>
            <w:shd w:val="clear" w:color="auto" w:fill="auto"/>
          </w:tcPr>
          <w:p w14:paraId="1266E978" w14:textId="77777777" w:rsidR="00126664" w:rsidRPr="009E45AF" w:rsidRDefault="00126664" w:rsidP="00D36379">
            <w:pPr>
              <w:rPr>
                <w:rFonts w:ascii="Arial" w:hAnsi="Arial" w:cs="Arial"/>
                <w:sz w:val="16"/>
                <w:szCs w:val="16"/>
              </w:rPr>
            </w:pPr>
            <w:r w:rsidRPr="009E45AF">
              <w:rPr>
                <w:rFonts w:ascii="Arial" w:hAnsi="Arial" w:cs="Arial"/>
                <w:sz w:val="16"/>
                <w:szCs w:val="16"/>
              </w:rPr>
              <w:t>PHONE NUMBER</w:t>
            </w:r>
          </w:p>
        </w:tc>
        <w:tc>
          <w:tcPr>
            <w:tcW w:w="1723" w:type="pct"/>
            <w:gridSpan w:val="5"/>
            <w:tcBorders>
              <w:left w:val="nil"/>
            </w:tcBorders>
            <w:shd w:val="clear" w:color="auto" w:fill="auto"/>
          </w:tcPr>
          <w:p w14:paraId="11176801" w14:textId="77777777" w:rsidR="00126664" w:rsidRPr="009E45AF" w:rsidRDefault="00126664" w:rsidP="00D36379">
            <w:pPr>
              <w:rPr>
                <w:rFonts w:ascii="Arial" w:hAnsi="Arial" w:cs="Arial"/>
                <w:sz w:val="16"/>
                <w:szCs w:val="16"/>
              </w:rPr>
            </w:pPr>
            <w:r w:rsidRPr="009E45AF">
              <w:rPr>
                <w:rFonts w:ascii="Arial" w:hAnsi="Arial" w:cs="Arial"/>
                <w:sz w:val="16"/>
                <w:szCs w:val="16"/>
              </w:rPr>
              <w:t>FCDICE STUDENT ID NUMBER</w:t>
            </w:r>
          </w:p>
        </w:tc>
      </w:tr>
      <w:tr w:rsidR="00126664" w:rsidRPr="009E45AF" w14:paraId="1592F78D" w14:textId="77777777" w:rsidTr="00E33B03">
        <w:trPr>
          <w:trHeight w:val="432"/>
        </w:trPr>
        <w:tc>
          <w:tcPr>
            <w:tcW w:w="2591" w:type="pct"/>
            <w:gridSpan w:val="4"/>
            <w:shd w:val="clear" w:color="auto" w:fill="auto"/>
            <w:vAlign w:val="center"/>
          </w:tcPr>
          <w:p w14:paraId="22CEDFED" w14:textId="77777777" w:rsidR="00126664" w:rsidRPr="009E45AF" w:rsidRDefault="00EC1F42" w:rsidP="004619CD">
            <w:pPr>
              <w:rPr>
                <w:rFonts w:ascii="Arial" w:hAnsi="Arial" w:cs="Arial"/>
              </w:rPr>
            </w:pPr>
            <w:r w:rsidRPr="009E45AF">
              <w:rPr>
                <w:rFonts w:ascii="Arial" w:hAnsi="Arial" w:cs="Arial"/>
              </w:rPr>
              <w:fldChar w:fldCharType="begin">
                <w:ffData>
                  <w:name w:val=""/>
                  <w:enabled/>
                  <w:calcOnExit w:val="0"/>
                  <w:textInput/>
                </w:ffData>
              </w:fldChar>
            </w:r>
            <w:r w:rsidR="001E4AE0" w:rsidRPr="009E45AF">
              <w:rPr>
                <w:rFonts w:ascii="Arial" w:hAnsi="Arial" w:cs="Arial"/>
              </w:rPr>
              <w:instrText xml:space="preserve"> FORMTEXT </w:instrText>
            </w:r>
            <w:r w:rsidRPr="009E45AF">
              <w:rPr>
                <w:rFonts w:ascii="Arial" w:hAnsi="Arial" w:cs="Arial"/>
              </w:rPr>
            </w:r>
            <w:r w:rsidRPr="009E45AF">
              <w:rPr>
                <w:rFonts w:ascii="Arial" w:hAnsi="Arial" w:cs="Arial"/>
              </w:rPr>
              <w:fldChar w:fldCharType="separate"/>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Pr="009E45AF">
              <w:rPr>
                <w:rFonts w:ascii="Arial" w:hAnsi="Arial" w:cs="Arial"/>
              </w:rPr>
              <w:fldChar w:fldCharType="end"/>
            </w:r>
          </w:p>
        </w:tc>
        <w:tc>
          <w:tcPr>
            <w:tcW w:w="2409" w:type="pct"/>
            <w:gridSpan w:val="6"/>
            <w:shd w:val="clear" w:color="auto" w:fill="auto"/>
            <w:vAlign w:val="center"/>
          </w:tcPr>
          <w:p w14:paraId="757145E2" w14:textId="77777777" w:rsidR="00126664" w:rsidRPr="009E45AF" w:rsidRDefault="00EC1F42" w:rsidP="004619CD">
            <w:pPr>
              <w:rPr>
                <w:rFonts w:ascii="Arial" w:hAnsi="Arial" w:cs="Arial"/>
              </w:rPr>
            </w:pPr>
            <w:r w:rsidRPr="009E45AF">
              <w:rPr>
                <w:rFonts w:ascii="Arial" w:hAnsi="Arial" w:cs="Arial"/>
              </w:rPr>
              <w:fldChar w:fldCharType="begin">
                <w:ffData>
                  <w:name w:val=""/>
                  <w:enabled/>
                  <w:calcOnExit w:val="0"/>
                  <w:textInput/>
                </w:ffData>
              </w:fldChar>
            </w:r>
            <w:r w:rsidR="001E4AE0" w:rsidRPr="009E45AF">
              <w:rPr>
                <w:rFonts w:ascii="Arial" w:hAnsi="Arial" w:cs="Arial"/>
              </w:rPr>
              <w:instrText xml:space="preserve"> FORMTEXT </w:instrText>
            </w:r>
            <w:r w:rsidRPr="009E45AF">
              <w:rPr>
                <w:rFonts w:ascii="Arial" w:hAnsi="Arial" w:cs="Arial"/>
              </w:rPr>
            </w:r>
            <w:r w:rsidRPr="009E45AF">
              <w:rPr>
                <w:rFonts w:ascii="Arial" w:hAnsi="Arial" w:cs="Arial"/>
              </w:rPr>
              <w:fldChar w:fldCharType="separate"/>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001E4AE0" w:rsidRPr="009E45AF">
              <w:rPr>
                <w:rFonts w:ascii="Arial" w:hAnsi="Arial" w:cs="Arial"/>
              </w:rPr>
              <w:t> </w:t>
            </w:r>
            <w:r w:rsidRPr="009E45AF">
              <w:rPr>
                <w:rFonts w:ascii="Arial" w:hAnsi="Arial" w:cs="Arial"/>
              </w:rPr>
              <w:fldChar w:fldCharType="end"/>
            </w:r>
          </w:p>
        </w:tc>
      </w:tr>
      <w:tr w:rsidR="00126664" w:rsidRPr="009E45AF" w14:paraId="4B5BB851" w14:textId="77777777" w:rsidTr="00E33B03">
        <w:trPr>
          <w:trHeight w:val="278"/>
        </w:trPr>
        <w:tc>
          <w:tcPr>
            <w:tcW w:w="2591" w:type="pct"/>
            <w:gridSpan w:val="4"/>
            <w:shd w:val="clear" w:color="auto" w:fill="auto"/>
          </w:tcPr>
          <w:p w14:paraId="422F86DB" w14:textId="77777777" w:rsidR="00126664" w:rsidRPr="009E45AF" w:rsidRDefault="00126664" w:rsidP="00D36379">
            <w:pPr>
              <w:rPr>
                <w:rFonts w:ascii="Arial" w:hAnsi="Arial" w:cs="Arial"/>
              </w:rPr>
            </w:pPr>
            <w:r w:rsidRPr="009E45AF">
              <w:rPr>
                <w:rFonts w:ascii="Arial" w:hAnsi="Arial" w:cs="Arial"/>
                <w:sz w:val="16"/>
                <w:szCs w:val="16"/>
              </w:rPr>
              <w:t>DATE TASK BOOK INITIATED</w:t>
            </w:r>
          </w:p>
        </w:tc>
        <w:tc>
          <w:tcPr>
            <w:tcW w:w="2409" w:type="pct"/>
            <w:gridSpan w:val="6"/>
            <w:shd w:val="clear" w:color="auto" w:fill="auto"/>
          </w:tcPr>
          <w:p w14:paraId="345566F6" w14:textId="77777777" w:rsidR="00126664" w:rsidRPr="009E45AF" w:rsidRDefault="00126664" w:rsidP="00D36379">
            <w:pPr>
              <w:rPr>
                <w:rFonts w:ascii="Arial" w:hAnsi="Arial" w:cs="Arial"/>
              </w:rPr>
            </w:pPr>
            <w:r w:rsidRPr="009E45AF">
              <w:rPr>
                <w:rFonts w:ascii="Arial" w:hAnsi="Arial" w:cs="Arial"/>
                <w:sz w:val="16"/>
                <w:szCs w:val="16"/>
              </w:rPr>
              <w:t>DATE TASK BOOK COMPLETED</w:t>
            </w:r>
          </w:p>
        </w:tc>
      </w:tr>
      <w:tr w:rsidR="00126664" w:rsidRPr="009E45AF" w14:paraId="55B65F4B" w14:textId="77777777" w:rsidTr="00D36379">
        <w:trPr>
          <w:trHeight w:val="89"/>
        </w:trPr>
        <w:tc>
          <w:tcPr>
            <w:tcW w:w="5000" w:type="pct"/>
            <w:gridSpan w:val="10"/>
            <w:shd w:val="clear" w:color="auto" w:fill="F2F2F2"/>
          </w:tcPr>
          <w:p w14:paraId="18BAEA2C" w14:textId="77777777" w:rsidR="00126664" w:rsidRPr="009E45AF" w:rsidRDefault="00126664" w:rsidP="00D36379">
            <w:pPr>
              <w:spacing w:before="40" w:line="200" w:lineRule="exact"/>
              <w:rPr>
                <w:rFonts w:ascii="Arial" w:hAnsi="Arial" w:cs="Arial"/>
                <w:u w:val="single"/>
              </w:rPr>
            </w:pPr>
          </w:p>
        </w:tc>
      </w:tr>
      <w:tr w:rsidR="00126664" w:rsidRPr="009E45AF" w14:paraId="169C3FDC" w14:textId="77777777" w:rsidTr="00D36379">
        <w:tc>
          <w:tcPr>
            <w:tcW w:w="5000" w:type="pct"/>
            <w:gridSpan w:val="10"/>
            <w:tcBorders>
              <w:bottom w:val="single" w:sz="4" w:space="0" w:color="auto"/>
            </w:tcBorders>
            <w:shd w:val="clear" w:color="auto" w:fill="auto"/>
          </w:tcPr>
          <w:p w14:paraId="50729AC2" w14:textId="77777777" w:rsidR="00126664" w:rsidRPr="009E45AF" w:rsidRDefault="00126664" w:rsidP="00D36379">
            <w:pPr>
              <w:spacing w:before="40" w:line="200" w:lineRule="exact"/>
              <w:rPr>
                <w:rFonts w:ascii="Arial" w:hAnsi="Arial" w:cs="Arial"/>
                <w:sz w:val="20"/>
                <w:szCs w:val="20"/>
              </w:rPr>
            </w:pPr>
            <w:r w:rsidRPr="009E45AF">
              <w:rPr>
                <w:rFonts w:ascii="Arial" w:hAnsi="Arial" w:cs="Arial"/>
                <w:b/>
                <w:sz w:val="20"/>
                <w:szCs w:val="20"/>
              </w:rPr>
              <w:t>ATTEST</w:t>
            </w:r>
            <w:r w:rsidRPr="009E45AF">
              <w:rPr>
                <w:rFonts w:ascii="Arial" w:hAnsi="Arial" w:cs="Arial"/>
                <w:sz w:val="20"/>
                <w:szCs w:val="20"/>
              </w:rPr>
              <w:t>:  The information contained in this document is true and correct to the best of my knowledge.  I understand that falsification of this document is subject to penalty and is cause to deny or revoke this certification.</w:t>
            </w:r>
          </w:p>
          <w:p w14:paraId="57A7EE80" w14:textId="77777777" w:rsidR="00126664" w:rsidRPr="009E45AF" w:rsidRDefault="002F2BDE" w:rsidP="002F2BDE">
            <w:pPr>
              <w:tabs>
                <w:tab w:val="left" w:pos="2216"/>
              </w:tabs>
              <w:rPr>
                <w:rFonts w:ascii="Arial" w:hAnsi="Arial" w:cs="Arial"/>
                <w:sz w:val="18"/>
                <w:szCs w:val="18"/>
              </w:rPr>
            </w:pPr>
            <w:r w:rsidRPr="009E45AF">
              <w:rPr>
                <w:rFonts w:ascii="Arial" w:hAnsi="Arial" w:cs="Arial"/>
                <w:sz w:val="18"/>
                <w:szCs w:val="18"/>
              </w:rPr>
              <w:tab/>
            </w:r>
          </w:p>
          <w:p w14:paraId="60757F29" w14:textId="77777777" w:rsidR="00126664" w:rsidRPr="009E45AF" w:rsidRDefault="00126664" w:rsidP="00D36379">
            <w:pPr>
              <w:rPr>
                <w:rFonts w:ascii="Arial" w:hAnsi="Arial" w:cs="Arial"/>
                <w:sz w:val="18"/>
                <w:szCs w:val="18"/>
              </w:rPr>
            </w:pPr>
          </w:p>
        </w:tc>
      </w:tr>
      <w:tr w:rsidR="00126664" w:rsidRPr="009E45AF" w14:paraId="0D5EB5CA" w14:textId="77777777" w:rsidTr="009D249F">
        <w:tc>
          <w:tcPr>
            <w:tcW w:w="2281" w:type="pct"/>
            <w:gridSpan w:val="3"/>
            <w:tcBorders>
              <w:right w:val="nil"/>
            </w:tcBorders>
            <w:shd w:val="clear" w:color="auto" w:fill="auto"/>
          </w:tcPr>
          <w:p w14:paraId="034A86FC" w14:textId="77777777" w:rsidR="00126664" w:rsidRPr="009E45AF" w:rsidRDefault="00126664" w:rsidP="00D36379">
            <w:pPr>
              <w:rPr>
                <w:rFonts w:ascii="Arial" w:hAnsi="Arial" w:cs="Arial"/>
                <w:i/>
                <w:sz w:val="16"/>
                <w:szCs w:val="16"/>
              </w:rPr>
            </w:pPr>
            <w:r w:rsidRPr="009E45AF">
              <w:rPr>
                <w:rFonts w:ascii="Arial" w:hAnsi="Arial" w:cs="Arial"/>
                <w:i/>
                <w:sz w:val="16"/>
                <w:szCs w:val="16"/>
              </w:rPr>
              <w:t>Signature of Applicant</w:t>
            </w:r>
          </w:p>
        </w:tc>
        <w:tc>
          <w:tcPr>
            <w:tcW w:w="2719" w:type="pct"/>
            <w:gridSpan w:val="7"/>
            <w:tcBorders>
              <w:left w:val="nil"/>
            </w:tcBorders>
            <w:shd w:val="clear" w:color="auto" w:fill="auto"/>
          </w:tcPr>
          <w:p w14:paraId="5D291D87" w14:textId="77777777" w:rsidR="00126664" w:rsidRPr="009E45AF" w:rsidRDefault="00126664" w:rsidP="00D36379">
            <w:pPr>
              <w:rPr>
                <w:rFonts w:ascii="Arial" w:hAnsi="Arial" w:cs="Arial"/>
                <w:i/>
                <w:sz w:val="16"/>
                <w:szCs w:val="16"/>
              </w:rPr>
            </w:pPr>
            <w:r w:rsidRPr="009E45AF">
              <w:rPr>
                <w:rFonts w:ascii="Arial" w:hAnsi="Arial" w:cs="Arial"/>
                <w:i/>
                <w:sz w:val="16"/>
                <w:szCs w:val="16"/>
              </w:rPr>
              <w:t>Date</w:t>
            </w:r>
          </w:p>
        </w:tc>
      </w:tr>
      <w:tr w:rsidR="00126664" w:rsidRPr="009E45AF" w14:paraId="527CC8BD" w14:textId="77777777" w:rsidTr="00D36379">
        <w:trPr>
          <w:trHeight w:val="432"/>
        </w:trPr>
        <w:tc>
          <w:tcPr>
            <w:tcW w:w="5000" w:type="pct"/>
            <w:gridSpan w:val="10"/>
            <w:tcBorders>
              <w:bottom w:val="single" w:sz="4" w:space="0" w:color="auto"/>
            </w:tcBorders>
            <w:shd w:val="clear" w:color="auto" w:fill="auto"/>
          </w:tcPr>
          <w:p w14:paraId="0570C686" w14:textId="77777777" w:rsidR="00126664" w:rsidRPr="009E45AF" w:rsidRDefault="00126664" w:rsidP="00D36379">
            <w:pPr>
              <w:rPr>
                <w:rFonts w:ascii="Arial" w:hAnsi="Arial" w:cs="Arial"/>
                <w:i/>
                <w:sz w:val="16"/>
                <w:szCs w:val="16"/>
              </w:rPr>
            </w:pPr>
          </w:p>
        </w:tc>
      </w:tr>
      <w:tr w:rsidR="00126664" w:rsidRPr="009E45AF" w14:paraId="2A3FC0DE" w14:textId="77777777" w:rsidTr="009D249F">
        <w:tc>
          <w:tcPr>
            <w:tcW w:w="2281" w:type="pct"/>
            <w:gridSpan w:val="3"/>
            <w:tcBorders>
              <w:right w:val="nil"/>
            </w:tcBorders>
            <w:shd w:val="clear" w:color="auto" w:fill="auto"/>
          </w:tcPr>
          <w:p w14:paraId="182DCE22" w14:textId="77777777" w:rsidR="00126664" w:rsidRPr="009E45AF" w:rsidRDefault="00126664" w:rsidP="00D36379">
            <w:pPr>
              <w:rPr>
                <w:rFonts w:ascii="Arial" w:hAnsi="Arial" w:cs="Arial"/>
                <w:i/>
                <w:sz w:val="16"/>
                <w:szCs w:val="16"/>
              </w:rPr>
            </w:pPr>
            <w:r w:rsidRPr="009E45AF">
              <w:rPr>
                <w:rFonts w:ascii="Arial" w:hAnsi="Arial" w:cs="Arial"/>
                <w:i/>
                <w:sz w:val="16"/>
                <w:szCs w:val="16"/>
              </w:rPr>
              <w:t>Signature of Fire Chief, Agency Head</w:t>
            </w:r>
            <w:r w:rsidR="007B1DB8" w:rsidRPr="009E45AF">
              <w:rPr>
                <w:rFonts w:ascii="Arial" w:hAnsi="Arial" w:cs="Arial"/>
                <w:i/>
                <w:sz w:val="16"/>
                <w:szCs w:val="16"/>
              </w:rPr>
              <w:t>,</w:t>
            </w:r>
            <w:r w:rsidRPr="009E45AF">
              <w:rPr>
                <w:rFonts w:ascii="Arial" w:hAnsi="Arial" w:cs="Arial"/>
                <w:i/>
                <w:sz w:val="16"/>
                <w:szCs w:val="16"/>
              </w:rPr>
              <w:t xml:space="preserve"> or Designee</w:t>
            </w:r>
          </w:p>
        </w:tc>
        <w:tc>
          <w:tcPr>
            <w:tcW w:w="2027" w:type="pct"/>
            <w:gridSpan w:val="6"/>
            <w:tcBorders>
              <w:left w:val="nil"/>
              <w:right w:val="nil"/>
            </w:tcBorders>
            <w:shd w:val="clear" w:color="auto" w:fill="auto"/>
          </w:tcPr>
          <w:p w14:paraId="3049AF2A" w14:textId="77777777" w:rsidR="00126664" w:rsidRPr="009E45AF" w:rsidRDefault="00126664" w:rsidP="00D36379">
            <w:pPr>
              <w:rPr>
                <w:rFonts w:ascii="Arial" w:hAnsi="Arial" w:cs="Arial"/>
                <w:i/>
                <w:sz w:val="16"/>
                <w:szCs w:val="16"/>
              </w:rPr>
            </w:pPr>
            <w:r w:rsidRPr="009E45AF">
              <w:rPr>
                <w:rFonts w:ascii="Arial" w:hAnsi="Arial" w:cs="Arial"/>
                <w:i/>
                <w:sz w:val="16"/>
                <w:szCs w:val="16"/>
              </w:rPr>
              <w:t>Printed Name of Fire Chief, Agency Head</w:t>
            </w:r>
            <w:r w:rsidR="007B1DB8" w:rsidRPr="009E45AF">
              <w:rPr>
                <w:rFonts w:ascii="Arial" w:hAnsi="Arial" w:cs="Arial"/>
                <w:i/>
                <w:sz w:val="16"/>
                <w:szCs w:val="16"/>
              </w:rPr>
              <w:t>,</w:t>
            </w:r>
            <w:r w:rsidRPr="009E45AF">
              <w:rPr>
                <w:rFonts w:ascii="Arial" w:hAnsi="Arial" w:cs="Arial"/>
                <w:i/>
                <w:sz w:val="16"/>
                <w:szCs w:val="16"/>
              </w:rPr>
              <w:t xml:space="preserve"> or Designee</w:t>
            </w:r>
          </w:p>
        </w:tc>
        <w:tc>
          <w:tcPr>
            <w:tcW w:w="691" w:type="pct"/>
            <w:tcBorders>
              <w:left w:val="nil"/>
            </w:tcBorders>
            <w:shd w:val="clear" w:color="auto" w:fill="auto"/>
          </w:tcPr>
          <w:p w14:paraId="15D1BCAC" w14:textId="77777777" w:rsidR="00126664" w:rsidRPr="009E45AF" w:rsidRDefault="00126664" w:rsidP="00D36379">
            <w:pPr>
              <w:jc w:val="center"/>
              <w:rPr>
                <w:rFonts w:ascii="Arial" w:hAnsi="Arial" w:cs="Arial"/>
                <w:i/>
                <w:sz w:val="16"/>
                <w:szCs w:val="16"/>
              </w:rPr>
            </w:pPr>
            <w:r w:rsidRPr="009E45AF">
              <w:rPr>
                <w:rFonts w:ascii="Arial" w:hAnsi="Arial" w:cs="Arial"/>
                <w:i/>
                <w:sz w:val="16"/>
                <w:szCs w:val="16"/>
              </w:rPr>
              <w:t>Date</w:t>
            </w:r>
          </w:p>
        </w:tc>
      </w:tr>
      <w:tr w:rsidR="00126664" w:rsidRPr="009E45AF" w14:paraId="4CE37875" w14:textId="77777777" w:rsidTr="00D36379">
        <w:trPr>
          <w:trHeight w:val="89"/>
        </w:trPr>
        <w:tc>
          <w:tcPr>
            <w:tcW w:w="5000" w:type="pct"/>
            <w:gridSpan w:val="10"/>
            <w:shd w:val="clear" w:color="auto" w:fill="F2F2F2"/>
          </w:tcPr>
          <w:p w14:paraId="6AD6C8D5" w14:textId="77777777" w:rsidR="00126664" w:rsidRPr="009E45AF" w:rsidRDefault="00126664" w:rsidP="00D36379">
            <w:pPr>
              <w:spacing w:before="40" w:line="200" w:lineRule="exact"/>
              <w:rPr>
                <w:rFonts w:ascii="Arial" w:hAnsi="Arial" w:cs="Arial"/>
                <w:u w:val="single"/>
              </w:rPr>
            </w:pPr>
          </w:p>
        </w:tc>
      </w:tr>
      <w:tr w:rsidR="00126664" w:rsidRPr="009E45AF" w14:paraId="4E149150" w14:textId="77777777" w:rsidTr="00D36379">
        <w:trPr>
          <w:trHeight w:val="863"/>
        </w:trPr>
        <w:tc>
          <w:tcPr>
            <w:tcW w:w="5000" w:type="pct"/>
            <w:gridSpan w:val="10"/>
          </w:tcPr>
          <w:p w14:paraId="4D90FBB1" w14:textId="77777777" w:rsidR="00126664" w:rsidRPr="009E45AF" w:rsidRDefault="00126664" w:rsidP="008947F1">
            <w:pPr>
              <w:spacing w:before="40" w:line="200" w:lineRule="exact"/>
              <w:rPr>
                <w:rFonts w:ascii="Arial" w:hAnsi="Arial" w:cs="Arial"/>
                <w:u w:val="single"/>
              </w:rPr>
            </w:pPr>
            <w:r w:rsidRPr="009E45AF">
              <w:rPr>
                <w:rFonts w:ascii="Arial" w:hAnsi="Arial" w:cs="Arial"/>
                <w:b/>
                <w:sz w:val="20"/>
                <w:szCs w:val="20"/>
              </w:rPr>
              <w:t>PURPOSE OF THIS TASK BOOK</w:t>
            </w:r>
            <w:r w:rsidRPr="009E45AF">
              <w:rPr>
                <w:rFonts w:ascii="Arial" w:hAnsi="Arial" w:cs="Arial"/>
                <w:sz w:val="20"/>
                <w:szCs w:val="20"/>
              </w:rPr>
              <w:t xml:space="preserve">: This task book is an evaluative tool designed to document that a candidate has demonstrated certain requisite skills to meet specific job performance </w:t>
            </w:r>
            <w:r w:rsidR="00A31D29">
              <w:rPr>
                <w:rFonts w:ascii="Arial" w:hAnsi="Arial" w:cs="Arial"/>
                <w:sz w:val="20"/>
                <w:szCs w:val="20"/>
              </w:rPr>
              <w:t>outcomes</w:t>
            </w:r>
            <w:r w:rsidRPr="009E45AF">
              <w:rPr>
                <w:rFonts w:ascii="Arial" w:hAnsi="Arial" w:cs="Arial"/>
                <w:sz w:val="20"/>
                <w:szCs w:val="20"/>
              </w:rPr>
              <w:t>.</w:t>
            </w:r>
            <w:r w:rsidR="00A31D29">
              <w:rPr>
                <w:rFonts w:ascii="Arial" w:hAnsi="Arial" w:cs="Arial"/>
                <w:sz w:val="20"/>
                <w:szCs w:val="20"/>
              </w:rPr>
              <w:t xml:space="preserve">  The skills required herein are based on those listed in the</w:t>
            </w:r>
            <w:r w:rsidR="008A1F97">
              <w:rPr>
                <w:rFonts w:ascii="Arial" w:hAnsi="Arial" w:cs="Arial"/>
                <w:sz w:val="20"/>
                <w:szCs w:val="20"/>
              </w:rPr>
              <w:t xml:space="preserve"> 2014 edition of the</w:t>
            </w:r>
            <w:r w:rsidR="00A31D29">
              <w:rPr>
                <w:rFonts w:ascii="Arial" w:hAnsi="Arial" w:cs="Arial"/>
                <w:sz w:val="20"/>
                <w:szCs w:val="20"/>
              </w:rPr>
              <w:t xml:space="preserve"> National Fire Protection Association 1033 “Standard for Professional Qualifications for Fire Investigator” (NFPA 1033).</w:t>
            </w:r>
            <w:r w:rsidRPr="009E45AF">
              <w:rPr>
                <w:rFonts w:ascii="Arial" w:hAnsi="Arial" w:cs="Arial"/>
                <w:sz w:val="20"/>
                <w:szCs w:val="20"/>
              </w:rPr>
              <w:t xml:space="preserve">  Selected skill objectives in this task book supplement the student learning outcomes and objectives met by successfully completing the</w:t>
            </w:r>
            <w:r w:rsidR="00535964" w:rsidRPr="009E45AF">
              <w:rPr>
                <w:rFonts w:ascii="Arial" w:hAnsi="Arial" w:cs="Arial"/>
                <w:sz w:val="20"/>
                <w:szCs w:val="20"/>
              </w:rPr>
              <w:t xml:space="preserve"> </w:t>
            </w:r>
            <w:r w:rsidR="00E25410" w:rsidRPr="009E45AF">
              <w:rPr>
                <w:rFonts w:ascii="Arial" w:hAnsi="Arial" w:cs="Arial"/>
                <w:sz w:val="20"/>
                <w:szCs w:val="20"/>
              </w:rPr>
              <w:t>Fire Investigator program cu</w:t>
            </w:r>
            <w:r w:rsidRPr="009E45AF">
              <w:rPr>
                <w:rFonts w:ascii="Arial" w:hAnsi="Arial" w:cs="Arial"/>
                <w:sz w:val="20"/>
                <w:szCs w:val="20"/>
              </w:rPr>
              <w:t xml:space="preserve">rriculum. </w:t>
            </w:r>
          </w:p>
        </w:tc>
      </w:tr>
      <w:tr w:rsidR="00126664" w:rsidRPr="009E45AF" w14:paraId="4F7C82F8" w14:textId="77777777" w:rsidTr="00D36379">
        <w:trPr>
          <w:trHeight w:val="467"/>
        </w:trPr>
        <w:tc>
          <w:tcPr>
            <w:tcW w:w="5000" w:type="pct"/>
            <w:gridSpan w:val="10"/>
            <w:shd w:val="clear" w:color="auto" w:fill="auto"/>
          </w:tcPr>
          <w:p w14:paraId="06178601" w14:textId="77777777" w:rsidR="00126664" w:rsidRPr="009E45AF" w:rsidRDefault="00126664" w:rsidP="00897FBF">
            <w:pPr>
              <w:spacing w:before="40" w:line="200" w:lineRule="exact"/>
              <w:rPr>
                <w:rFonts w:ascii="Arial" w:hAnsi="Arial" w:cs="Arial"/>
                <w:sz w:val="20"/>
                <w:szCs w:val="20"/>
              </w:rPr>
            </w:pPr>
            <w:r w:rsidRPr="009E45AF">
              <w:rPr>
                <w:rFonts w:ascii="Arial" w:hAnsi="Arial" w:cs="Arial"/>
                <w:b/>
                <w:sz w:val="20"/>
                <w:szCs w:val="20"/>
              </w:rPr>
              <w:t>EXPECTATION OF CANDIDATE</w:t>
            </w:r>
            <w:r w:rsidRPr="009E45AF">
              <w:rPr>
                <w:rFonts w:ascii="Arial" w:hAnsi="Arial" w:cs="Arial"/>
                <w:sz w:val="20"/>
                <w:szCs w:val="20"/>
              </w:rPr>
              <w:t>:</w:t>
            </w:r>
            <w:r w:rsidRPr="009E45AF">
              <w:rPr>
                <w:rFonts w:ascii="Arial" w:hAnsi="Arial" w:cs="Arial"/>
                <w:b/>
                <w:sz w:val="20"/>
                <w:szCs w:val="20"/>
              </w:rPr>
              <w:t xml:space="preserve">  </w:t>
            </w:r>
            <w:r w:rsidRPr="009E45AF">
              <w:rPr>
                <w:rFonts w:ascii="Arial" w:hAnsi="Arial" w:cs="Arial"/>
                <w:sz w:val="20"/>
                <w:szCs w:val="20"/>
              </w:rPr>
              <w:t xml:space="preserve">The candidate is solely responsible for the maintenance, completion, and submission of this task book.  </w:t>
            </w:r>
          </w:p>
        </w:tc>
      </w:tr>
      <w:tr w:rsidR="00F05564" w:rsidRPr="009E45AF" w14:paraId="3B6D0CCA" w14:textId="77777777" w:rsidTr="00D36379">
        <w:trPr>
          <w:trHeight w:val="467"/>
        </w:trPr>
        <w:tc>
          <w:tcPr>
            <w:tcW w:w="5000" w:type="pct"/>
            <w:gridSpan w:val="10"/>
            <w:shd w:val="clear" w:color="auto" w:fill="auto"/>
          </w:tcPr>
          <w:p w14:paraId="76B93D2E" w14:textId="77777777" w:rsidR="00F05564" w:rsidRPr="009E45AF" w:rsidRDefault="00F05564" w:rsidP="00E532E2">
            <w:pPr>
              <w:spacing w:before="40" w:line="200" w:lineRule="exact"/>
              <w:rPr>
                <w:rFonts w:ascii="Arial" w:hAnsi="Arial" w:cs="Arial"/>
                <w:b/>
                <w:sz w:val="20"/>
                <w:szCs w:val="20"/>
              </w:rPr>
            </w:pPr>
            <w:r w:rsidRPr="009E45AF">
              <w:rPr>
                <w:rFonts w:ascii="Arial" w:hAnsi="Arial" w:cs="Arial"/>
                <w:b/>
                <w:bCs/>
                <w:caps/>
                <w:sz w:val="20"/>
                <w:szCs w:val="20"/>
              </w:rPr>
              <w:t>Requirement to Conduct On-Scene Activities</w:t>
            </w:r>
            <w:r w:rsidRPr="009E45AF">
              <w:rPr>
                <w:rFonts w:ascii="Arial" w:hAnsi="Arial" w:cs="Arial"/>
                <w:b/>
                <w:bCs/>
                <w:sz w:val="20"/>
                <w:szCs w:val="20"/>
              </w:rPr>
              <w:t xml:space="preserve">:  </w:t>
            </w:r>
            <w:r w:rsidRPr="009E45AF">
              <w:rPr>
                <w:rFonts w:ascii="Arial" w:hAnsi="Arial" w:cs="Arial"/>
                <w:sz w:val="20"/>
                <w:szCs w:val="20"/>
              </w:rPr>
              <w:t xml:space="preserve">The candidate shall participate in a minimum of 5 fire scene investigations.   The candidate shall observe or perform the tasks described </w:t>
            </w:r>
            <w:r w:rsidR="00E532E2">
              <w:rPr>
                <w:rFonts w:ascii="Arial" w:hAnsi="Arial" w:cs="Arial"/>
                <w:sz w:val="20"/>
                <w:szCs w:val="20"/>
              </w:rPr>
              <w:t>herein</w:t>
            </w:r>
            <w:r w:rsidRPr="009E45AF">
              <w:rPr>
                <w:rFonts w:ascii="Arial" w:hAnsi="Arial" w:cs="Arial"/>
                <w:sz w:val="20"/>
                <w:szCs w:val="20"/>
              </w:rPr>
              <w:t>.</w:t>
            </w:r>
          </w:p>
        </w:tc>
      </w:tr>
      <w:tr w:rsidR="00126664" w:rsidRPr="009E45AF" w14:paraId="7F30073D" w14:textId="77777777" w:rsidTr="00126664">
        <w:trPr>
          <w:trHeight w:val="1088"/>
        </w:trPr>
        <w:tc>
          <w:tcPr>
            <w:tcW w:w="5000" w:type="pct"/>
            <w:gridSpan w:val="10"/>
            <w:shd w:val="clear" w:color="auto" w:fill="auto"/>
          </w:tcPr>
          <w:p w14:paraId="61907D9E" w14:textId="77777777" w:rsidR="00126664" w:rsidRPr="009E45AF" w:rsidRDefault="00126664" w:rsidP="00E532E2">
            <w:pPr>
              <w:spacing w:before="40" w:line="200" w:lineRule="exact"/>
              <w:rPr>
                <w:rFonts w:ascii="Arial" w:hAnsi="Arial" w:cs="Arial"/>
                <w:sz w:val="20"/>
                <w:szCs w:val="20"/>
              </w:rPr>
            </w:pPr>
            <w:r w:rsidRPr="009E45AF">
              <w:rPr>
                <w:rFonts w:ascii="Arial" w:hAnsi="Arial" w:cs="Arial"/>
                <w:b/>
                <w:sz w:val="20"/>
                <w:szCs w:val="20"/>
              </w:rPr>
              <w:t>EXPECTATIONS OF EVALUATOR</w:t>
            </w:r>
            <w:r w:rsidRPr="009E45AF">
              <w:rPr>
                <w:rFonts w:ascii="Arial" w:hAnsi="Arial" w:cs="Arial"/>
                <w:sz w:val="20"/>
                <w:szCs w:val="20"/>
              </w:rPr>
              <w:t xml:space="preserve">:  </w:t>
            </w:r>
            <w:r w:rsidR="00336BA0" w:rsidRPr="009E45AF">
              <w:rPr>
                <w:rFonts w:ascii="Arial" w:hAnsi="Arial" w:cs="Arial"/>
                <w:sz w:val="20"/>
                <w:szCs w:val="20"/>
              </w:rPr>
              <w:t>The evaluator is a direct supervisor, training officer</w:t>
            </w:r>
            <w:r w:rsidR="007B1DB8" w:rsidRPr="009E45AF">
              <w:rPr>
                <w:rFonts w:ascii="Arial" w:hAnsi="Arial" w:cs="Arial"/>
                <w:sz w:val="20"/>
                <w:szCs w:val="20"/>
              </w:rPr>
              <w:t>,</w:t>
            </w:r>
            <w:r w:rsidR="00336BA0" w:rsidRPr="009E45AF">
              <w:rPr>
                <w:rFonts w:ascii="Arial" w:hAnsi="Arial" w:cs="Arial"/>
                <w:sz w:val="20"/>
                <w:szCs w:val="20"/>
              </w:rPr>
              <w:t xml:space="preserve"> or person designated by </w:t>
            </w:r>
            <w:r w:rsidR="00861E30" w:rsidRPr="009E45AF">
              <w:rPr>
                <w:rFonts w:ascii="Arial" w:hAnsi="Arial" w:cs="Arial"/>
                <w:sz w:val="20"/>
                <w:szCs w:val="20"/>
              </w:rPr>
              <w:t xml:space="preserve">the </w:t>
            </w:r>
            <w:r w:rsidR="00336BA0" w:rsidRPr="009E45AF">
              <w:rPr>
                <w:rFonts w:ascii="Arial" w:hAnsi="Arial" w:cs="Arial"/>
                <w:sz w:val="20"/>
                <w:szCs w:val="20"/>
              </w:rPr>
              <w:t xml:space="preserve">Fire Chief or Agency Head who is responsible for overseeing the performance or activity of the candidate. </w:t>
            </w:r>
            <w:r w:rsidR="00861E30" w:rsidRPr="009E45AF">
              <w:rPr>
                <w:rFonts w:ascii="Arial" w:hAnsi="Arial" w:cs="Arial"/>
                <w:sz w:val="20"/>
                <w:szCs w:val="20"/>
              </w:rPr>
              <w:t xml:space="preserve">The evaluator shall be a certified firefighter or certified fire investigator and shall also possess an active fire instructor certification.  The evaluator shall have a minimum of 5 years of fire investigative experience.  </w:t>
            </w:r>
            <w:r w:rsidR="00336BA0" w:rsidRPr="009E45AF">
              <w:rPr>
                <w:rFonts w:ascii="Arial" w:hAnsi="Arial" w:cs="Arial"/>
                <w:sz w:val="20"/>
                <w:szCs w:val="20"/>
              </w:rPr>
              <w:t xml:space="preserve">The evaluator </w:t>
            </w:r>
            <w:r w:rsidR="007B1DB8" w:rsidRPr="009E45AF">
              <w:rPr>
                <w:rFonts w:ascii="Arial" w:hAnsi="Arial" w:cs="Arial"/>
                <w:sz w:val="20"/>
                <w:szCs w:val="20"/>
              </w:rPr>
              <w:t xml:space="preserve">shall </w:t>
            </w:r>
            <w:r w:rsidR="00336BA0" w:rsidRPr="009E45AF">
              <w:rPr>
                <w:rFonts w:ascii="Arial" w:hAnsi="Arial" w:cs="Arial"/>
                <w:sz w:val="20"/>
                <w:szCs w:val="20"/>
              </w:rPr>
              <w:t xml:space="preserve">document first hand observation of the requisite skills of candidate and </w:t>
            </w:r>
            <w:r w:rsidR="007B1DB8" w:rsidRPr="009E45AF">
              <w:rPr>
                <w:rFonts w:ascii="Arial" w:hAnsi="Arial" w:cs="Arial"/>
                <w:sz w:val="20"/>
                <w:szCs w:val="20"/>
              </w:rPr>
              <w:t xml:space="preserve">shall </w:t>
            </w:r>
            <w:r w:rsidR="00336BA0" w:rsidRPr="009E45AF">
              <w:rPr>
                <w:rFonts w:ascii="Arial" w:hAnsi="Arial" w:cs="Arial"/>
                <w:sz w:val="20"/>
                <w:szCs w:val="20"/>
              </w:rPr>
              <w:t xml:space="preserve">attest by signature </w:t>
            </w:r>
            <w:r w:rsidR="00E532E2">
              <w:rPr>
                <w:rFonts w:ascii="Arial" w:hAnsi="Arial" w:cs="Arial"/>
                <w:sz w:val="20"/>
                <w:szCs w:val="20"/>
              </w:rPr>
              <w:t>that</w:t>
            </w:r>
            <w:r w:rsidR="00336BA0" w:rsidRPr="009E45AF">
              <w:rPr>
                <w:rFonts w:ascii="Arial" w:hAnsi="Arial" w:cs="Arial"/>
                <w:sz w:val="20"/>
                <w:szCs w:val="20"/>
              </w:rPr>
              <w:t xml:space="preserve"> task(s) ha</w:t>
            </w:r>
            <w:r w:rsidR="007B1DB8" w:rsidRPr="009E45AF">
              <w:rPr>
                <w:rFonts w:ascii="Arial" w:hAnsi="Arial" w:cs="Arial"/>
                <w:sz w:val="20"/>
                <w:szCs w:val="20"/>
              </w:rPr>
              <w:t>ve</w:t>
            </w:r>
            <w:r w:rsidR="00336BA0" w:rsidRPr="009E45AF">
              <w:rPr>
                <w:rFonts w:ascii="Arial" w:hAnsi="Arial" w:cs="Arial"/>
                <w:sz w:val="20"/>
                <w:szCs w:val="20"/>
              </w:rPr>
              <w:t xml:space="preserve"> been demonstrated.  </w:t>
            </w:r>
          </w:p>
        </w:tc>
      </w:tr>
      <w:tr w:rsidR="00126664" w:rsidRPr="009E45AF" w14:paraId="43C93247" w14:textId="77777777" w:rsidTr="00D36379">
        <w:trPr>
          <w:trHeight w:val="89"/>
        </w:trPr>
        <w:tc>
          <w:tcPr>
            <w:tcW w:w="5000" w:type="pct"/>
            <w:gridSpan w:val="10"/>
            <w:shd w:val="clear" w:color="auto" w:fill="F2F2F2"/>
          </w:tcPr>
          <w:p w14:paraId="70929E20" w14:textId="77777777" w:rsidR="00126664" w:rsidRPr="003833BF" w:rsidRDefault="00126664" w:rsidP="00D36379">
            <w:pPr>
              <w:spacing w:before="40" w:line="200" w:lineRule="exact"/>
              <w:rPr>
                <w:rFonts w:ascii="Arial" w:hAnsi="Arial" w:cs="Arial"/>
                <w:u w:val="single"/>
              </w:rPr>
            </w:pPr>
          </w:p>
        </w:tc>
      </w:tr>
      <w:tr w:rsidR="00C33F9C" w:rsidRPr="009E45AF" w14:paraId="7F6B8B8A" w14:textId="77777777" w:rsidTr="00D36379">
        <w:trPr>
          <w:trHeight w:val="161"/>
        </w:trPr>
        <w:tc>
          <w:tcPr>
            <w:tcW w:w="5000" w:type="pct"/>
            <w:gridSpan w:val="10"/>
          </w:tcPr>
          <w:p w14:paraId="189AA2FD" w14:textId="77777777" w:rsidR="00C33F9C" w:rsidRPr="003833BF" w:rsidRDefault="00897FBF" w:rsidP="00DF3549">
            <w:pPr>
              <w:spacing w:before="40" w:line="200" w:lineRule="exact"/>
              <w:jc w:val="center"/>
              <w:rPr>
                <w:rFonts w:ascii="Arial" w:hAnsi="Arial" w:cs="Arial"/>
                <w:b/>
                <w:sz w:val="20"/>
                <w:szCs w:val="20"/>
              </w:rPr>
            </w:pPr>
            <w:r w:rsidRPr="003833BF">
              <w:rPr>
                <w:rFonts w:ascii="Arial" w:hAnsi="Arial" w:cs="Arial"/>
                <w:b/>
                <w:sz w:val="20"/>
                <w:szCs w:val="20"/>
              </w:rPr>
              <w:t>FIRE INVESTIGATOR</w:t>
            </w:r>
            <w:r w:rsidR="009571AA" w:rsidRPr="003833BF">
              <w:rPr>
                <w:rFonts w:ascii="Arial" w:hAnsi="Arial" w:cs="Arial"/>
                <w:b/>
                <w:sz w:val="20"/>
                <w:szCs w:val="20"/>
              </w:rPr>
              <w:t xml:space="preserve"> </w:t>
            </w:r>
          </w:p>
        </w:tc>
      </w:tr>
      <w:tr w:rsidR="00C33F9C" w:rsidRPr="009E45AF" w14:paraId="2BF77CC0" w14:textId="77777777" w:rsidTr="00E33B03">
        <w:trPr>
          <w:trHeight w:val="278"/>
        </w:trPr>
        <w:tc>
          <w:tcPr>
            <w:tcW w:w="2062" w:type="pct"/>
            <w:gridSpan w:val="2"/>
          </w:tcPr>
          <w:p w14:paraId="5BD51FD9" w14:textId="77777777" w:rsidR="00C33F9C" w:rsidRPr="003833BF" w:rsidRDefault="00C33F9C" w:rsidP="00897FBF">
            <w:pPr>
              <w:spacing w:before="40" w:line="200" w:lineRule="exact"/>
              <w:jc w:val="center"/>
              <w:rPr>
                <w:rFonts w:ascii="Arial" w:hAnsi="Arial" w:cs="Arial"/>
                <w:b/>
                <w:i/>
                <w:sz w:val="18"/>
                <w:szCs w:val="18"/>
              </w:rPr>
            </w:pPr>
          </w:p>
        </w:tc>
        <w:tc>
          <w:tcPr>
            <w:tcW w:w="1475" w:type="pct"/>
            <w:gridSpan w:val="4"/>
          </w:tcPr>
          <w:p w14:paraId="1A33A545" w14:textId="77777777" w:rsidR="00C33F9C" w:rsidRPr="003833BF" w:rsidRDefault="00C33F9C" w:rsidP="00D36379">
            <w:pPr>
              <w:spacing w:before="40" w:line="200" w:lineRule="exact"/>
              <w:jc w:val="center"/>
              <w:rPr>
                <w:rFonts w:ascii="Arial" w:hAnsi="Arial" w:cs="Arial"/>
                <w:b/>
                <w:i/>
                <w:sz w:val="18"/>
                <w:szCs w:val="18"/>
              </w:rPr>
            </w:pPr>
            <w:r w:rsidRPr="003833BF">
              <w:rPr>
                <w:rFonts w:ascii="Arial" w:hAnsi="Arial" w:cs="Arial"/>
                <w:b/>
                <w:i/>
                <w:sz w:val="18"/>
                <w:szCs w:val="18"/>
              </w:rPr>
              <w:t>Evaluator Signature</w:t>
            </w:r>
          </w:p>
          <w:p w14:paraId="4A580EF3" w14:textId="77777777" w:rsidR="00FD2A30" w:rsidRPr="003833BF" w:rsidRDefault="00FD2A30" w:rsidP="00D36379">
            <w:pPr>
              <w:spacing w:before="40" w:line="200" w:lineRule="exact"/>
              <w:jc w:val="center"/>
              <w:rPr>
                <w:rFonts w:ascii="Arial" w:hAnsi="Arial" w:cs="Arial"/>
                <w:b/>
                <w:i/>
                <w:sz w:val="18"/>
                <w:szCs w:val="18"/>
              </w:rPr>
            </w:pPr>
            <w:r w:rsidRPr="003833BF">
              <w:rPr>
                <w:rFonts w:ascii="Arial" w:hAnsi="Arial" w:cs="Arial"/>
                <w:b/>
                <w:i/>
                <w:sz w:val="18"/>
                <w:szCs w:val="18"/>
              </w:rPr>
              <w:t>(Print &amp; Sign Name)</w:t>
            </w:r>
          </w:p>
        </w:tc>
        <w:tc>
          <w:tcPr>
            <w:tcW w:w="735" w:type="pct"/>
            <w:gridSpan w:val="2"/>
          </w:tcPr>
          <w:p w14:paraId="2F4253AD" w14:textId="77777777" w:rsidR="00646F46" w:rsidRPr="003833BF" w:rsidRDefault="0033674B" w:rsidP="00D36379">
            <w:pPr>
              <w:spacing w:before="40" w:line="200" w:lineRule="exact"/>
              <w:jc w:val="center"/>
              <w:rPr>
                <w:rFonts w:ascii="Arial" w:hAnsi="Arial" w:cs="Arial"/>
                <w:b/>
                <w:i/>
                <w:sz w:val="18"/>
                <w:szCs w:val="18"/>
              </w:rPr>
            </w:pPr>
            <w:r w:rsidRPr="003833BF">
              <w:rPr>
                <w:rFonts w:ascii="Arial" w:hAnsi="Arial" w:cs="Arial"/>
                <w:b/>
                <w:i/>
                <w:sz w:val="18"/>
                <w:szCs w:val="18"/>
              </w:rPr>
              <w:t>Instructor</w:t>
            </w:r>
          </w:p>
          <w:p w14:paraId="1E90CDB2" w14:textId="77777777" w:rsidR="00C33F9C" w:rsidRPr="003833BF" w:rsidRDefault="00C33F9C" w:rsidP="00D36379">
            <w:pPr>
              <w:spacing w:before="40" w:line="200" w:lineRule="exact"/>
              <w:jc w:val="center"/>
              <w:rPr>
                <w:rFonts w:ascii="Arial" w:hAnsi="Arial" w:cs="Arial"/>
                <w:b/>
                <w:i/>
                <w:sz w:val="18"/>
                <w:szCs w:val="18"/>
              </w:rPr>
            </w:pPr>
            <w:r w:rsidRPr="003833BF">
              <w:rPr>
                <w:rFonts w:ascii="Arial" w:hAnsi="Arial" w:cs="Arial"/>
                <w:b/>
                <w:i/>
                <w:sz w:val="18"/>
                <w:szCs w:val="18"/>
              </w:rPr>
              <w:t>ID Number</w:t>
            </w:r>
          </w:p>
        </w:tc>
        <w:tc>
          <w:tcPr>
            <w:tcW w:w="728" w:type="pct"/>
            <w:gridSpan w:val="2"/>
          </w:tcPr>
          <w:p w14:paraId="342FE1D5" w14:textId="77777777" w:rsidR="00C33F9C" w:rsidRPr="003833BF" w:rsidRDefault="00C33F9C" w:rsidP="00D36379">
            <w:pPr>
              <w:spacing w:before="40" w:line="200" w:lineRule="exact"/>
              <w:jc w:val="center"/>
              <w:rPr>
                <w:rFonts w:ascii="Arial" w:hAnsi="Arial" w:cs="Arial"/>
                <w:b/>
                <w:i/>
                <w:sz w:val="18"/>
                <w:szCs w:val="18"/>
              </w:rPr>
            </w:pPr>
            <w:r w:rsidRPr="003833BF">
              <w:rPr>
                <w:rFonts w:ascii="Arial" w:hAnsi="Arial" w:cs="Arial"/>
                <w:b/>
                <w:i/>
                <w:sz w:val="18"/>
                <w:szCs w:val="18"/>
              </w:rPr>
              <w:t>Date</w:t>
            </w:r>
          </w:p>
        </w:tc>
      </w:tr>
      <w:tr w:rsidR="00415C51" w:rsidRPr="009E45AF" w14:paraId="244BB56E" w14:textId="77777777" w:rsidTr="00415C51">
        <w:trPr>
          <w:trHeight w:val="521"/>
        </w:trPr>
        <w:tc>
          <w:tcPr>
            <w:tcW w:w="2062" w:type="pct"/>
            <w:gridSpan w:val="2"/>
          </w:tcPr>
          <w:p w14:paraId="50799975" w14:textId="77777777" w:rsidR="00721E7D" w:rsidRPr="009E45AF" w:rsidRDefault="008551C8" w:rsidP="007169B4">
            <w:pPr>
              <w:spacing w:before="40" w:line="200" w:lineRule="exact"/>
              <w:rPr>
                <w:rFonts w:ascii="Arial" w:hAnsi="Arial" w:cs="Arial"/>
                <w:b/>
                <w:sz w:val="18"/>
                <w:szCs w:val="18"/>
              </w:rPr>
            </w:pPr>
            <w:r w:rsidRPr="009E45AF">
              <w:rPr>
                <w:rFonts w:ascii="Arial" w:hAnsi="Arial" w:cs="Arial"/>
                <w:b/>
                <w:sz w:val="18"/>
                <w:szCs w:val="18"/>
              </w:rPr>
              <w:t>1</w:t>
            </w:r>
            <w:r w:rsidR="00A31D29">
              <w:rPr>
                <w:rFonts w:ascii="Arial" w:hAnsi="Arial" w:cs="Arial"/>
                <w:b/>
                <w:sz w:val="18"/>
                <w:szCs w:val="18"/>
              </w:rPr>
              <w:t>.</w:t>
            </w:r>
            <w:r w:rsidR="00897FBF" w:rsidRPr="009E45AF">
              <w:rPr>
                <w:rFonts w:ascii="Arial" w:hAnsi="Arial" w:cs="Arial"/>
                <w:b/>
                <w:sz w:val="18"/>
                <w:szCs w:val="18"/>
              </w:rPr>
              <w:t xml:space="preserve"> </w:t>
            </w:r>
            <w:r w:rsidRPr="009E45AF">
              <w:rPr>
                <w:rFonts w:ascii="Arial" w:hAnsi="Arial" w:cs="Arial"/>
                <w:b/>
                <w:sz w:val="18"/>
                <w:szCs w:val="18"/>
              </w:rPr>
              <w:t xml:space="preserve">Initial </w:t>
            </w:r>
            <w:r w:rsidR="00897FBF" w:rsidRPr="009E45AF">
              <w:rPr>
                <w:rFonts w:ascii="Arial" w:hAnsi="Arial" w:cs="Arial"/>
                <w:b/>
                <w:sz w:val="18"/>
                <w:szCs w:val="18"/>
              </w:rPr>
              <w:t>Scene Examination</w:t>
            </w:r>
            <w:r w:rsidR="0033674B" w:rsidRPr="009E45AF">
              <w:rPr>
                <w:rFonts w:ascii="Arial" w:hAnsi="Arial" w:cs="Arial"/>
                <w:b/>
                <w:sz w:val="18"/>
                <w:szCs w:val="18"/>
              </w:rPr>
              <w:t xml:space="preserve"> </w:t>
            </w:r>
            <w:r w:rsidR="00A31D29">
              <w:rPr>
                <w:rFonts w:ascii="Arial" w:hAnsi="Arial" w:cs="Arial"/>
                <w:b/>
                <w:sz w:val="18"/>
                <w:szCs w:val="18"/>
              </w:rPr>
              <w:t>(</w:t>
            </w:r>
            <w:r w:rsidR="00A31D29" w:rsidRPr="003833BF">
              <w:rPr>
                <w:rFonts w:ascii="Arial" w:hAnsi="Arial" w:cs="Arial"/>
                <w:b/>
                <w:i/>
                <w:sz w:val="18"/>
                <w:szCs w:val="18"/>
              </w:rPr>
              <w:t>see</w:t>
            </w:r>
            <w:r w:rsidR="00A31D29">
              <w:rPr>
                <w:rFonts w:ascii="Arial" w:hAnsi="Arial" w:cs="Arial"/>
                <w:b/>
                <w:sz w:val="18"/>
                <w:szCs w:val="18"/>
              </w:rPr>
              <w:t xml:space="preserve"> </w:t>
            </w:r>
            <w:r w:rsidR="00D970C1">
              <w:rPr>
                <w:rFonts w:ascii="Arial" w:hAnsi="Arial" w:cs="Arial"/>
                <w:b/>
                <w:sz w:val="18"/>
                <w:szCs w:val="18"/>
              </w:rPr>
              <w:t xml:space="preserve">section 4.2.1, </w:t>
            </w:r>
            <w:r w:rsidR="00A31D29">
              <w:rPr>
                <w:rFonts w:ascii="Arial" w:hAnsi="Arial" w:cs="Arial"/>
                <w:b/>
                <w:sz w:val="18"/>
                <w:szCs w:val="18"/>
              </w:rPr>
              <w:t>NFPA 1033).</w:t>
            </w:r>
          </w:p>
          <w:p w14:paraId="6400F0D3" w14:textId="77777777" w:rsidR="00AD73EC" w:rsidRPr="009E45AF" w:rsidRDefault="0033674B" w:rsidP="007169B4">
            <w:pPr>
              <w:spacing w:before="40" w:line="200" w:lineRule="exact"/>
              <w:rPr>
                <w:rFonts w:ascii="Arial" w:hAnsi="Arial" w:cs="Arial"/>
                <w:sz w:val="18"/>
                <w:szCs w:val="18"/>
              </w:rPr>
            </w:pPr>
            <w:r w:rsidRPr="009E45AF">
              <w:rPr>
                <w:rFonts w:ascii="Arial" w:hAnsi="Arial" w:cs="Arial"/>
                <w:sz w:val="18"/>
                <w:szCs w:val="18"/>
              </w:rPr>
              <w:t>The student shall perform the following tasks at a fire scene:</w:t>
            </w:r>
          </w:p>
          <w:p w14:paraId="1323A7E5" w14:textId="77777777" w:rsidR="0033674B" w:rsidRPr="009E45AF" w:rsidRDefault="0033674B" w:rsidP="007169B4">
            <w:pPr>
              <w:spacing w:before="40" w:line="200" w:lineRule="exact"/>
              <w:rPr>
                <w:rFonts w:ascii="Arial" w:hAnsi="Arial" w:cs="Arial"/>
                <w:sz w:val="18"/>
                <w:szCs w:val="18"/>
              </w:rPr>
            </w:pPr>
          </w:p>
          <w:p w14:paraId="59ECBC7B" w14:textId="77777777" w:rsidR="00F65A03" w:rsidRPr="009E45AF" w:rsidRDefault="0033674B" w:rsidP="00B025D9">
            <w:pPr>
              <w:pStyle w:val="ListParagraph"/>
              <w:numPr>
                <w:ilvl w:val="0"/>
                <w:numId w:val="18"/>
              </w:numPr>
              <w:spacing w:line="200" w:lineRule="exact"/>
              <w:ind w:left="252" w:hanging="180"/>
              <w:rPr>
                <w:rFonts w:ascii="Arial" w:hAnsi="Arial" w:cs="Arial"/>
                <w:sz w:val="18"/>
                <w:szCs w:val="18"/>
              </w:rPr>
            </w:pPr>
            <w:r w:rsidRPr="009E45AF">
              <w:rPr>
                <w:rFonts w:ascii="Arial" w:hAnsi="Arial" w:cs="Arial"/>
                <w:sz w:val="18"/>
                <w:szCs w:val="18"/>
              </w:rPr>
              <w:t xml:space="preserve">The student </w:t>
            </w:r>
            <w:r w:rsidR="00472329" w:rsidRPr="009E45AF">
              <w:rPr>
                <w:rFonts w:ascii="Arial" w:hAnsi="Arial" w:cs="Arial"/>
                <w:sz w:val="18"/>
                <w:szCs w:val="18"/>
              </w:rPr>
              <w:t>shall conduct</w:t>
            </w:r>
            <w:r w:rsidRPr="009E45AF">
              <w:rPr>
                <w:rFonts w:ascii="Arial" w:hAnsi="Arial" w:cs="Arial"/>
                <w:sz w:val="18"/>
                <w:szCs w:val="18"/>
              </w:rPr>
              <w:t xml:space="preserve"> an</w:t>
            </w:r>
            <w:r w:rsidR="00AD73EC" w:rsidRPr="009E45AF">
              <w:rPr>
                <w:rFonts w:ascii="Arial" w:hAnsi="Arial" w:cs="Arial"/>
                <w:sz w:val="18"/>
                <w:szCs w:val="18"/>
              </w:rPr>
              <w:t xml:space="preserve"> </w:t>
            </w:r>
            <w:r w:rsidRPr="009E45AF">
              <w:rPr>
                <w:rFonts w:ascii="Arial" w:hAnsi="Arial" w:cs="Arial"/>
                <w:sz w:val="18"/>
                <w:szCs w:val="18"/>
              </w:rPr>
              <w:t xml:space="preserve">initial </w:t>
            </w:r>
            <w:r w:rsidR="00F65A03" w:rsidRPr="009E45AF">
              <w:rPr>
                <w:rFonts w:ascii="Arial" w:hAnsi="Arial" w:cs="Arial"/>
                <w:sz w:val="18"/>
                <w:szCs w:val="18"/>
              </w:rPr>
              <w:t>inspection and evaluation</w:t>
            </w:r>
            <w:r w:rsidR="007169B4" w:rsidRPr="009E45AF">
              <w:rPr>
                <w:rFonts w:ascii="Arial" w:hAnsi="Arial" w:cs="Arial"/>
                <w:sz w:val="18"/>
                <w:szCs w:val="18"/>
              </w:rPr>
              <w:t xml:space="preserve"> </w:t>
            </w:r>
            <w:r w:rsidR="00F65A03" w:rsidRPr="009E45AF">
              <w:rPr>
                <w:rFonts w:ascii="Arial" w:hAnsi="Arial" w:cs="Arial"/>
                <w:sz w:val="18"/>
                <w:szCs w:val="18"/>
              </w:rPr>
              <w:t>of</w:t>
            </w:r>
            <w:r w:rsidRPr="009E45AF">
              <w:rPr>
                <w:rFonts w:ascii="Arial" w:hAnsi="Arial" w:cs="Arial"/>
                <w:sz w:val="18"/>
                <w:szCs w:val="18"/>
              </w:rPr>
              <w:t xml:space="preserve"> the </w:t>
            </w:r>
            <w:r w:rsidR="00F65A03" w:rsidRPr="009E45AF">
              <w:rPr>
                <w:rFonts w:ascii="Arial" w:hAnsi="Arial" w:cs="Arial"/>
                <w:sz w:val="18"/>
                <w:szCs w:val="18"/>
              </w:rPr>
              <w:t>fire scene.</w:t>
            </w:r>
          </w:p>
          <w:p w14:paraId="6A078EAD" w14:textId="77777777" w:rsidR="00F65A03" w:rsidRPr="009E45AF" w:rsidRDefault="0033674B" w:rsidP="00B025D9">
            <w:pPr>
              <w:pStyle w:val="ListParagraph"/>
              <w:numPr>
                <w:ilvl w:val="0"/>
                <w:numId w:val="18"/>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lastRenderedPageBreak/>
              <w:t xml:space="preserve">The student </w:t>
            </w:r>
            <w:r w:rsidR="00472329" w:rsidRPr="009E45AF">
              <w:rPr>
                <w:rFonts w:ascii="Arial" w:hAnsi="Arial" w:cs="Arial"/>
                <w:sz w:val="18"/>
                <w:szCs w:val="18"/>
              </w:rPr>
              <w:t xml:space="preserve">shall </w:t>
            </w:r>
            <w:r w:rsidRPr="009E45AF">
              <w:rPr>
                <w:rFonts w:ascii="Arial" w:hAnsi="Arial" w:cs="Arial"/>
                <w:sz w:val="18"/>
                <w:szCs w:val="18"/>
              </w:rPr>
              <w:t>d</w:t>
            </w:r>
            <w:r w:rsidR="00472329" w:rsidRPr="009E45AF">
              <w:rPr>
                <w:rFonts w:ascii="Arial" w:hAnsi="Arial" w:cs="Arial"/>
                <w:sz w:val="18"/>
                <w:szCs w:val="18"/>
              </w:rPr>
              <w:t>etermine</w:t>
            </w:r>
            <w:r w:rsidR="00F65A03" w:rsidRPr="009E45AF">
              <w:rPr>
                <w:rFonts w:ascii="Arial" w:hAnsi="Arial" w:cs="Arial"/>
                <w:sz w:val="18"/>
                <w:szCs w:val="18"/>
              </w:rPr>
              <w:t xml:space="preserve"> the area or point of origin, source of ignition, and the material(s) ignited.</w:t>
            </w:r>
          </w:p>
          <w:p w14:paraId="3EF97470" w14:textId="77777777" w:rsidR="00F65A03" w:rsidRPr="009E45AF" w:rsidRDefault="0033674B" w:rsidP="00B025D9">
            <w:pPr>
              <w:pStyle w:val="ListParagraph"/>
              <w:numPr>
                <w:ilvl w:val="0"/>
                <w:numId w:val="18"/>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 xml:space="preserve">The student </w:t>
            </w:r>
            <w:r w:rsidR="00472329" w:rsidRPr="009E45AF">
              <w:rPr>
                <w:rFonts w:ascii="Arial" w:hAnsi="Arial" w:cs="Arial"/>
                <w:sz w:val="18"/>
                <w:szCs w:val="18"/>
              </w:rPr>
              <w:t xml:space="preserve">shall </w:t>
            </w:r>
            <w:r w:rsidRPr="009E45AF">
              <w:rPr>
                <w:rFonts w:ascii="Arial" w:hAnsi="Arial" w:cs="Arial"/>
                <w:sz w:val="18"/>
                <w:szCs w:val="18"/>
              </w:rPr>
              <w:t>d</w:t>
            </w:r>
            <w:r w:rsidR="00472329" w:rsidRPr="009E45AF">
              <w:rPr>
                <w:rFonts w:ascii="Arial" w:hAnsi="Arial" w:cs="Arial"/>
                <w:sz w:val="18"/>
                <w:szCs w:val="18"/>
              </w:rPr>
              <w:t>etermine</w:t>
            </w:r>
            <w:r w:rsidR="00F65A03" w:rsidRPr="009E45AF">
              <w:rPr>
                <w:rFonts w:ascii="Arial" w:hAnsi="Arial" w:cs="Arial"/>
                <w:sz w:val="18"/>
                <w:szCs w:val="18"/>
              </w:rPr>
              <w:t xml:space="preserve"> the act or activity that brought ignition</w:t>
            </w:r>
            <w:r w:rsidRPr="009E45AF">
              <w:rPr>
                <w:rFonts w:ascii="Arial" w:hAnsi="Arial" w:cs="Arial"/>
                <w:sz w:val="18"/>
                <w:szCs w:val="18"/>
              </w:rPr>
              <w:t xml:space="preserve"> </w:t>
            </w:r>
            <w:r w:rsidR="00F65A03" w:rsidRPr="009E45AF">
              <w:rPr>
                <w:rFonts w:ascii="Arial" w:hAnsi="Arial" w:cs="Arial"/>
                <w:sz w:val="18"/>
                <w:szCs w:val="18"/>
              </w:rPr>
              <w:t xml:space="preserve">source and materials together.   </w:t>
            </w:r>
          </w:p>
          <w:p w14:paraId="02F4D49E" w14:textId="77777777" w:rsidR="00F65A03" w:rsidRPr="009E45AF" w:rsidRDefault="0033674B" w:rsidP="00B025D9">
            <w:pPr>
              <w:pStyle w:val="ListParagraph"/>
              <w:numPr>
                <w:ilvl w:val="0"/>
                <w:numId w:val="18"/>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 xml:space="preserve">The student </w:t>
            </w:r>
            <w:r w:rsidR="00472329" w:rsidRPr="009E45AF">
              <w:rPr>
                <w:rFonts w:ascii="Arial" w:hAnsi="Arial" w:cs="Arial"/>
                <w:sz w:val="18"/>
                <w:szCs w:val="18"/>
              </w:rPr>
              <w:t xml:space="preserve">shall </w:t>
            </w:r>
            <w:r w:rsidRPr="009E45AF">
              <w:rPr>
                <w:rFonts w:ascii="Arial" w:hAnsi="Arial" w:cs="Arial"/>
                <w:sz w:val="18"/>
                <w:szCs w:val="18"/>
              </w:rPr>
              <w:t>a</w:t>
            </w:r>
            <w:r w:rsidR="00F65A03" w:rsidRPr="009E45AF">
              <w:rPr>
                <w:rFonts w:ascii="Arial" w:hAnsi="Arial" w:cs="Arial"/>
                <w:sz w:val="18"/>
                <w:szCs w:val="18"/>
              </w:rPr>
              <w:t>ssess the subsequent progression, extinguishment</w:t>
            </w:r>
            <w:r w:rsidR="007B1DB8" w:rsidRPr="009E45AF">
              <w:rPr>
                <w:rFonts w:ascii="Arial" w:hAnsi="Arial" w:cs="Arial"/>
                <w:sz w:val="18"/>
                <w:szCs w:val="18"/>
              </w:rPr>
              <w:t>,</w:t>
            </w:r>
            <w:r w:rsidR="00F65A03" w:rsidRPr="009E45AF">
              <w:rPr>
                <w:rFonts w:ascii="Arial" w:hAnsi="Arial" w:cs="Arial"/>
                <w:sz w:val="18"/>
                <w:szCs w:val="18"/>
              </w:rPr>
              <w:t xml:space="preserve"> and containment of the fire.</w:t>
            </w:r>
          </w:p>
          <w:p w14:paraId="058D6268" w14:textId="77777777" w:rsidR="00F65A03" w:rsidRPr="009E45AF" w:rsidRDefault="00CB6580" w:rsidP="00B025D9">
            <w:pPr>
              <w:pStyle w:val="ListParagraph"/>
              <w:numPr>
                <w:ilvl w:val="0"/>
                <w:numId w:val="18"/>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 xml:space="preserve">The student </w:t>
            </w:r>
            <w:r w:rsidR="00472329" w:rsidRPr="009E45AF">
              <w:rPr>
                <w:rFonts w:ascii="Arial" w:hAnsi="Arial" w:cs="Arial"/>
                <w:sz w:val="18"/>
                <w:szCs w:val="18"/>
              </w:rPr>
              <w:t xml:space="preserve">shall </w:t>
            </w:r>
            <w:r w:rsidRPr="009E45AF">
              <w:rPr>
                <w:rFonts w:ascii="Arial" w:hAnsi="Arial" w:cs="Arial"/>
                <w:sz w:val="18"/>
                <w:szCs w:val="18"/>
              </w:rPr>
              <w:t>s</w:t>
            </w:r>
            <w:r w:rsidR="00472329" w:rsidRPr="009E45AF">
              <w:rPr>
                <w:rFonts w:ascii="Arial" w:hAnsi="Arial" w:cs="Arial"/>
                <w:sz w:val="18"/>
                <w:szCs w:val="18"/>
              </w:rPr>
              <w:t>ecure</w:t>
            </w:r>
            <w:r w:rsidR="00F65A03" w:rsidRPr="009E45AF">
              <w:rPr>
                <w:rFonts w:ascii="Arial" w:hAnsi="Arial" w:cs="Arial"/>
                <w:sz w:val="18"/>
                <w:szCs w:val="18"/>
              </w:rPr>
              <w:t xml:space="preserve"> fire ground using marking devices</w:t>
            </w:r>
            <w:r w:rsidR="008551C8" w:rsidRPr="009E45AF">
              <w:rPr>
                <w:rFonts w:ascii="Arial" w:hAnsi="Arial" w:cs="Arial"/>
                <w:sz w:val="18"/>
                <w:szCs w:val="18"/>
              </w:rPr>
              <w:t xml:space="preserve"> and</w:t>
            </w:r>
            <w:r w:rsidR="00F65A03" w:rsidRPr="009E45AF">
              <w:rPr>
                <w:rFonts w:ascii="Arial" w:hAnsi="Arial" w:cs="Arial"/>
                <w:sz w:val="18"/>
                <w:szCs w:val="18"/>
              </w:rPr>
              <w:t xml:space="preserve"> specialized tools and equipment.  </w:t>
            </w:r>
          </w:p>
          <w:p w14:paraId="1C04DB52" w14:textId="77777777" w:rsidR="00B025D9" w:rsidRPr="009E45AF" w:rsidRDefault="00B025D9" w:rsidP="00B025D9">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475" w:type="pct"/>
            <w:gridSpan w:val="4"/>
          </w:tcPr>
          <w:p w14:paraId="015E915B" w14:textId="77777777" w:rsidR="00415C51" w:rsidRPr="009E45AF" w:rsidRDefault="00415C51" w:rsidP="00D36379">
            <w:pPr>
              <w:spacing w:before="40" w:line="200" w:lineRule="exact"/>
              <w:rPr>
                <w:rFonts w:ascii="Arial" w:hAnsi="Arial" w:cs="Arial"/>
                <w:sz w:val="18"/>
                <w:szCs w:val="18"/>
              </w:rPr>
            </w:pPr>
          </w:p>
        </w:tc>
        <w:tc>
          <w:tcPr>
            <w:tcW w:w="735" w:type="pct"/>
            <w:gridSpan w:val="2"/>
          </w:tcPr>
          <w:p w14:paraId="23FAF99C" w14:textId="77777777" w:rsidR="00415C51" w:rsidRPr="009E45AF" w:rsidRDefault="00415C51" w:rsidP="00D36379">
            <w:pPr>
              <w:spacing w:before="40" w:line="200" w:lineRule="exact"/>
              <w:rPr>
                <w:rFonts w:ascii="Arial" w:hAnsi="Arial" w:cs="Arial"/>
                <w:sz w:val="18"/>
                <w:szCs w:val="18"/>
              </w:rPr>
            </w:pPr>
          </w:p>
        </w:tc>
        <w:tc>
          <w:tcPr>
            <w:tcW w:w="728" w:type="pct"/>
            <w:gridSpan w:val="2"/>
          </w:tcPr>
          <w:p w14:paraId="6E469193" w14:textId="77777777" w:rsidR="00415C51" w:rsidRPr="009E45AF" w:rsidRDefault="00415C51" w:rsidP="00D36379">
            <w:pPr>
              <w:spacing w:before="40" w:line="200" w:lineRule="exact"/>
              <w:rPr>
                <w:rFonts w:ascii="Arial" w:hAnsi="Arial" w:cs="Arial"/>
                <w:sz w:val="18"/>
                <w:szCs w:val="18"/>
              </w:rPr>
            </w:pPr>
          </w:p>
        </w:tc>
      </w:tr>
      <w:tr w:rsidR="00415C51" w:rsidRPr="009E45AF" w14:paraId="13F25EC9" w14:textId="77777777" w:rsidTr="00415C51">
        <w:trPr>
          <w:trHeight w:val="521"/>
        </w:trPr>
        <w:tc>
          <w:tcPr>
            <w:tcW w:w="2062" w:type="pct"/>
            <w:gridSpan w:val="2"/>
          </w:tcPr>
          <w:p w14:paraId="077C0EB6" w14:textId="77777777" w:rsidR="00721E7D" w:rsidRPr="009E45AF" w:rsidRDefault="00B025D9" w:rsidP="00B025D9">
            <w:pPr>
              <w:spacing w:before="40" w:line="200" w:lineRule="exact"/>
              <w:rPr>
                <w:rFonts w:ascii="Arial" w:hAnsi="Arial" w:cs="Arial"/>
                <w:b/>
                <w:sz w:val="18"/>
                <w:szCs w:val="18"/>
              </w:rPr>
            </w:pPr>
            <w:r w:rsidRPr="009E45AF">
              <w:rPr>
                <w:rFonts w:ascii="Arial" w:hAnsi="Arial" w:cs="Arial"/>
                <w:b/>
                <w:sz w:val="18"/>
                <w:szCs w:val="18"/>
              </w:rPr>
              <w:t>2. Conducting an Exterior Survey</w:t>
            </w:r>
            <w:r w:rsidR="00A31D29">
              <w:rPr>
                <w:rFonts w:ascii="Arial" w:hAnsi="Arial" w:cs="Arial"/>
                <w:b/>
                <w:sz w:val="18"/>
                <w:szCs w:val="18"/>
              </w:rPr>
              <w:t xml:space="preserve"> (</w:t>
            </w:r>
            <w:r w:rsidR="00A31D29" w:rsidRPr="003833BF">
              <w:rPr>
                <w:rFonts w:ascii="Arial" w:hAnsi="Arial" w:cs="Arial"/>
                <w:b/>
                <w:i/>
                <w:sz w:val="18"/>
                <w:szCs w:val="18"/>
              </w:rPr>
              <w:t>see</w:t>
            </w:r>
            <w:r w:rsidR="00A31D29">
              <w:rPr>
                <w:rFonts w:ascii="Arial" w:hAnsi="Arial" w:cs="Arial"/>
                <w:b/>
                <w:sz w:val="18"/>
                <w:szCs w:val="18"/>
              </w:rPr>
              <w:t xml:space="preserve"> </w:t>
            </w:r>
            <w:r w:rsidR="00D970C1">
              <w:rPr>
                <w:rFonts w:ascii="Arial" w:hAnsi="Arial" w:cs="Arial"/>
                <w:b/>
                <w:sz w:val="18"/>
                <w:szCs w:val="18"/>
              </w:rPr>
              <w:t xml:space="preserve">section 4.2.2, </w:t>
            </w:r>
            <w:r w:rsidR="00A31D29">
              <w:rPr>
                <w:rFonts w:ascii="Arial" w:hAnsi="Arial" w:cs="Arial"/>
                <w:b/>
                <w:sz w:val="18"/>
                <w:szCs w:val="18"/>
              </w:rPr>
              <w:t>NFPA 1033)</w:t>
            </w:r>
            <w:r w:rsidRPr="009E45AF">
              <w:rPr>
                <w:rFonts w:ascii="Arial" w:hAnsi="Arial" w:cs="Arial"/>
                <w:b/>
                <w:sz w:val="18"/>
                <w:szCs w:val="18"/>
              </w:rPr>
              <w:t xml:space="preserve">.  </w:t>
            </w:r>
          </w:p>
          <w:p w14:paraId="3D4D161D" w14:textId="77777777" w:rsidR="00B025D9" w:rsidRPr="009E45AF" w:rsidRDefault="00B025D9" w:rsidP="00B025D9">
            <w:pPr>
              <w:spacing w:before="40" w:line="200" w:lineRule="exact"/>
              <w:rPr>
                <w:rFonts w:ascii="Arial" w:hAnsi="Arial" w:cs="Arial"/>
                <w:sz w:val="18"/>
                <w:szCs w:val="18"/>
              </w:rPr>
            </w:pPr>
            <w:r w:rsidRPr="009E45AF">
              <w:rPr>
                <w:rFonts w:ascii="Arial" w:hAnsi="Arial" w:cs="Arial"/>
                <w:sz w:val="18"/>
                <w:szCs w:val="18"/>
              </w:rPr>
              <w:t>The student shall perform the following tasks at a fire scene:</w:t>
            </w:r>
          </w:p>
          <w:p w14:paraId="515620A3" w14:textId="77777777" w:rsidR="00472329" w:rsidRPr="009E45AF" w:rsidRDefault="00472329" w:rsidP="00B025D9">
            <w:pPr>
              <w:spacing w:before="40" w:line="200" w:lineRule="exact"/>
              <w:rPr>
                <w:rFonts w:ascii="Arial" w:hAnsi="Arial" w:cs="Arial"/>
                <w:sz w:val="18"/>
                <w:szCs w:val="18"/>
              </w:rPr>
            </w:pPr>
          </w:p>
          <w:p w14:paraId="702EFFB4" w14:textId="77777777" w:rsidR="007169B4" w:rsidRPr="009E45AF" w:rsidRDefault="00472329" w:rsidP="00F434AB">
            <w:pPr>
              <w:pStyle w:val="ListParagraph"/>
              <w:numPr>
                <w:ilvl w:val="0"/>
                <w:numId w:val="19"/>
              </w:numPr>
              <w:spacing w:before="40" w:line="200" w:lineRule="exact"/>
              <w:ind w:left="252" w:hanging="180"/>
              <w:rPr>
                <w:rFonts w:ascii="Arial" w:hAnsi="Arial" w:cs="Arial"/>
                <w:sz w:val="18"/>
                <w:szCs w:val="18"/>
              </w:rPr>
            </w:pPr>
            <w:r w:rsidRPr="009E45AF">
              <w:rPr>
                <w:rFonts w:ascii="Arial" w:hAnsi="Arial" w:cs="Arial"/>
                <w:sz w:val="18"/>
                <w:szCs w:val="18"/>
              </w:rPr>
              <w:t>The student shall d</w:t>
            </w:r>
            <w:r w:rsidR="007169B4" w:rsidRPr="009E45AF">
              <w:rPr>
                <w:rFonts w:ascii="Arial" w:hAnsi="Arial" w:cs="Arial"/>
                <w:sz w:val="18"/>
                <w:szCs w:val="18"/>
              </w:rPr>
              <w:t xml:space="preserve">emonstrate </w:t>
            </w:r>
            <w:r w:rsidR="00A17A86" w:rsidRPr="009E45AF">
              <w:rPr>
                <w:rFonts w:ascii="Arial" w:hAnsi="Arial" w:cs="Arial"/>
                <w:sz w:val="18"/>
                <w:szCs w:val="18"/>
              </w:rPr>
              <w:t>evidence identification and</w:t>
            </w:r>
            <w:r w:rsidRPr="009E45AF">
              <w:rPr>
                <w:rFonts w:ascii="Arial" w:hAnsi="Arial" w:cs="Arial"/>
                <w:sz w:val="18"/>
                <w:szCs w:val="18"/>
              </w:rPr>
              <w:t xml:space="preserve"> </w:t>
            </w:r>
            <w:r w:rsidR="00A17A86" w:rsidRPr="009E45AF">
              <w:rPr>
                <w:rFonts w:ascii="Arial" w:hAnsi="Arial" w:cs="Arial"/>
                <w:sz w:val="18"/>
                <w:szCs w:val="18"/>
              </w:rPr>
              <w:t>pr</w:t>
            </w:r>
            <w:r w:rsidRPr="009E45AF">
              <w:rPr>
                <w:rFonts w:ascii="Arial" w:hAnsi="Arial" w:cs="Arial"/>
                <w:sz w:val="18"/>
                <w:szCs w:val="18"/>
              </w:rPr>
              <w:t>eservation techniques.</w:t>
            </w:r>
          </w:p>
          <w:p w14:paraId="56148B35" w14:textId="77777777" w:rsidR="007169B4" w:rsidRPr="009E45AF" w:rsidRDefault="00472329" w:rsidP="00F434AB">
            <w:pPr>
              <w:pStyle w:val="ListParagraph"/>
              <w:numPr>
                <w:ilvl w:val="0"/>
                <w:numId w:val="19"/>
              </w:numPr>
              <w:spacing w:before="40" w:line="200" w:lineRule="exact"/>
              <w:ind w:left="252" w:hanging="180"/>
              <w:rPr>
                <w:rFonts w:ascii="Arial" w:hAnsi="Arial" w:cs="Arial"/>
                <w:sz w:val="18"/>
                <w:szCs w:val="18"/>
              </w:rPr>
            </w:pPr>
            <w:r w:rsidRPr="009E45AF">
              <w:rPr>
                <w:rFonts w:ascii="Arial" w:hAnsi="Arial" w:cs="Arial"/>
                <w:sz w:val="18"/>
                <w:szCs w:val="18"/>
              </w:rPr>
              <w:t>The student shall identify</w:t>
            </w:r>
            <w:r w:rsidR="007169B4" w:rsidRPr="009E45AF">
              <w:rPr>
                <w:rFonts w:ascii="Arial" w:hAnsi="Arial" w:cs="Arial"/>
                <w:sz w:val="18"/>
                <w:szCs w:val="18"/>
              </w:rPr>
              <w:t xml:space="preserve"> </w:t>
            </w:r>
            <w:r w:rsidRPr="009E45AF">
              <w:rPr>
                <w:rFonts w:ascii="Arial" w:hAnsi="Arial" w:cs="Arial"/>
                <w:sz w:val="18"/>
                <w:szCs w:val="18"/>
              </w:rPr>
              <w:t>on-scene hazards to avoid injuries to investigators.</w:t>
            </w:r>
          </w:p>
          <w:p w14:paraId="6D2D62F7" w14:textId="77777777" w:rsidR="007169B4" w:rsidRPr="009E45AF" w:rsidRDefault="00472329" w:rsidP="00F434AB">
            <w:pPr>
              <w:pStyle w:val="ListParagraph"/>
              <w:numPr>
                <w:ilvl w:val="0"/>
                <w:numId w:val="19"/>
              </w:numPr>
              <w:spacing w:before="40" w:line="200" w:lineRule="exact"/>
              <w:ind w:left="252" w:hanging="180"/>
              <w:rPr>
                <w:rFonts w:ascii="Arial" w:hAnsi="Arial" w:cs="Arial"/>
                <w:sz w:val="18"/>
                <w:szCs w:val="18"/>
              </w:rPr>
            </w:pPr>
            <w:r w:rsidRPr="009E45AF">
              <w:rPr>
                <w:rFonts w:ascii="Arial" w:hAnsi="Arial" w:cs="Arial"/>
                <w:sz w:val="18"/>
                <w:szCs w:val="18"/>
              </w:rPr>
              <w:t xml:space="preserve">The student shall determine safe </w:t>
            </w:r>
            <w:r w:rsidR="007169B4" w:rsidRPr="009E45AF">
              <w:rPr>
                <w:rFonts w:ascii="Arial" w:hAnsi="Arial" w:cs="Arial"/>
                <w:sz w:val="18"/>
                <w:szCs w:val="18"/>
              </w:rPr>
              <w:t>access</w:t>
            </w:r>
            <w:r w:rsidRPr="009E45AF">
              <w:rPr>
                <w:rFonts w:ascii="Arial" w:hAnsi="Arial" w:cs="Arial"/>
                <w:sz w:val="18"/>
                <w:szCs w:val="18"/>
              </w:rPr>
              <w:t xml:space="preserve"> and egress routes</w:t>
            </w:r>
            <w:r w:rsidR="007169B4" w:rsidRPr="009E45AF">
              <w:rPr>
                <w:rFonts w:ascii="Arial" w:hAnsi="Arial" w:cs="Arial"/>
                <w:sz w:val="18"/>
                <w:szCs w:val="18"/>
              </w:rPr>
              <w:t xml:space="preserve"> to the property.</w:t>
            </w:r>
          </w:p>
          <w:p w14:paraId="013AA175" w14:textId="77777777" w:rsidR="00415C51" w:rsidRPr="009E45AF" w:rsidRDefault="00415C51" w:rsidP="00472329">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475" w:type="pct"/>
            <w:gridSpan w:val="4"/>
          </w:tcPr>
          <w:p w14:paraId="4150C591" w14:textId="77777777" w:rsidR="00415C51" w:rsidRPr="009E45AF" w:rsidRDefault="00415C51" w:rsidP="00D36379">
            <w:pPr>
              <w:spacing w:before="40" w:line="200" w:lineRule="exact"/>
              <w:rPr>
                <w:rFonts w:ascii="Arial" w:hAnsi="Arial" w:cs="Arial"/>
                <w:sz w:val="18"/>
                <w:szCs w:val="18"/>
              </w:rPr>
            </w:pPr>
          </w:p>
        </w:tc>
        <w:tc>
          <w:tcPr>
            <w:tcW w:w="735" w:type="pct"/>
            <w:gridSpan w:val="2"/>
          </w:tcPr>
          <w:p w14:paraId="52B83121" w14:textId="77777777" w:rsidR="00415C51" w:rsidRPr="009E45AF" w:rsidRDefault="00415C51" w:rsidP="00D36379">
            <w:pPr>
              <w:spacing w:before="40" w:line="200" w:lineRule="exact"/>
              <w:rPr>
                <w:rFonts w:ascii="Arial" w:hAnsi="Arial" w:cs="Arial"/>
                <w:sz w:val="18"/>
                <w:szCs w:val="18"/>
              </w:rPr>
            </w:pPr>
          </w:p>
        </w:tc>
        <w:tc>
          <w:tcPr>
            <w:tcW w:w="728" w:type="pct"/>
            <w:gridSpan w:val="2"/>
          </w:tcPr>
          <w:p w14:paraId="7F41A20A" w14:textId="77777777" w:rsidR="00415C51" w:rsidRPr="009E45AF" w:rsidRDefault="00415C51" w:rsidP="00D36379">
            <w:pPr>
              <w:spacing w:before="40" w:line="200" w:lineRule="exact"/>
              <w:rPr>
                <w:rFonts w:ascii="Arial" w:hAnsi="Arial" w:cs="Arial"/>
                <w:sz w:val="18"/>
                <w:szCs w:val="18"/>
              </w:rPr>
            </w:pPr>
          </w:p>
        </w:tc>
      </w:tr>
      <w:tr w:rsidR="00415C51" w:rsidRPr="009E45AF" w14:paraId="1208FC57" w14:textId="77777777" w:rsidTr="00415C51">
        <w:trPr>
          <w:trHeight w:val="521"/>
        </w:trPr>
        <w:tc>
          <w:tcPr>
            <w:tcW w:w="2062" w:type="pct"/>
            <w:gridSpan w:val="2"/>
          </w:tcPr>
          <w:p w14:paraId="542AEFF4" w14:textId="77777777" w:rsidR="00721E7D" w:rsidRPr="009E45AF" w:rsidRDefault="00D04BA4" w:rsidP="00D04BA4">
            <w:pPr>
              <w:spacing w:before="40" w:line="200" w:lineRule="exact"/>
              <w:rPr>
                <w:rFonts w:ascii="Arial" w:hAnsi="Arial" w:cs="Arial"/>
                <w:b/>
                <w:sz w:val="18"/>
                <w:szCs w:val="18"/>
              </w:rPr>
            </w:pPr>
            <w:r w:rsidRPr="009E45AF">
              <w:rPr>
                <w:rFonts w:ascii="Arial" w:hAnsi="Arial" w:cs="Arial"/>
                <w:b/>
                <w:sz w:val="18"/>
                <w:szCs w:val="18"/>
              </w:rPr>
              <w:t>3</w:t>
            </w:r>
            <w:r w:rsidR="00A31D29">
              <w:rPr>
                <w:rFonts w:ascii="Arial" w:hAnsi="Arial" w:cs="Arial"/>
                <w:b/>
                <w:sz w:val="18"/>
                <w:szCs w:val="18"/>
              </w:rPr>
              <w:t>.</w:t>
            </w:r>
            <w:r w:rsidRPr="009E45AF">
              <w:rPr>
                <w:rFonts w:ascii="Arial" w:hAnsi="Arial" w:cs="Arial"/>
                <w:b/>
                <w:sz w:val="18"/>
                <w:szCs w:val="18"/>
              </w:rPr>
              <w:t xml:space="preserve"> Conducting an Interior Survey</w:t>
            </w:r>
            <w:r w:rsidR="00A31D29">
              <w:rPr>
                <w:rFonts w:ascii="Arial" w:hAnsi="Arial" w:cs="Arial"/>
                <w:b/>
                <w:sz w:val="18"/>
                <w:szCs w:val="18"/>
              </w:rPr>
              <w:t xml:space="preserve"> (</w:t>
            </w:r>
            <w:r w:rsidR="00A31D29" w:rsidRPr="005C381C">
              <w:rPr>
                <w:rFonts w:ascii="Arial" w:hAnsi="Arial" w:cs="Arial"/>
                <w:b/>
                <w:i/>
                <w:sz w:val="18"/>
                <w:szCs w:val="18"/>
              </w:rPr>
              <w:t>see</w:t>
            </w:r>
            <w:r w:rsidR="00A31D29">
              <w:rPr>
                <w:rFonts w:ascii="Arial" w:hAnsi="Arial" w:cs="Arial"/>
                <w:b/>
                <w:sz w:val="18"/>
                <w:szCs w:val="18"/>
              </w:rPr>
              <w:t xml:space="preserve"> </w:t>
            </w:r>
            <w:r w:rsidR="00D970C1">
              <w:rPr>
                <w:rFonts w:ascii="Arial" w:hAnsi="Arial" w:cs="Arial"/>
                <w:b/>
                <w:sz w:val="18"/>
                <w:szCs w:val="18"/>
              </w:rPr>
              <w:t xml:space="preserve">section 4.2.3, </w:t>
            </w:r>
            <w:r w:rsidR="00A31D29">
              <w:rPr>
                <w:rFonts w:ascii="Arial" w:hAnsi="Arial" w:cs="Arial"/>
                <w:b/>
                <w:sz w:val="18"/>
                <w:szCs w:val="18"/>
              </w:rPr>
              <w:t>NFPA 1033)</w:t>
            </w:r>
            <w:r w:rsidRPr="009E45AF">
              <w:rPr>
                <w:rFonts w:ascii="Arial" w:hAnsi="Arial" w:cs="Arial"/>
                <w:b/>
                <w:sz w:val="18"/>
                <w:szCs w:val="18"/>
              </w:rPr>
              <w:t xml:space="preserve">.  </w:t>
            </w:r>
          </w:p>
          <w:p w14:paraId="0E44408E" w14:textId="77777777" w:rsidR="00D04BA4" w:rsidRPr="009E45AF" w:rsidRDefault="00D04BA4" w:rsidP="00D04BA4">
            <w:pPr>
              <w:spacing w:before="40" w:line="200" w:lineRule="exact"/>
              <w:rPr>
                <w:rFonts w:ascii="Arial" w:hAnsi="Arial" w:cs="Arial"/>
                <w:sz w:val="18"/>
                <w:szCs w:val="18"/>
              </w:rPr>
            </w:pPr>
            <w:r w:rsidRPr="009E45AF">
              <w:rPr>
                <w:rFonts w:ascii="Arial" w:hAnsi="Arial" w:cs="Arial"/>
                <w:sz w:val="18"/>
                <w:szCs w:val="18"/>
              </w:rPr>
              <w:t>The student shall perform the following tasks at a fire scene:</w:t>
            </w:r>
          </w:p>
          <w:p w14:paraId="6B6D440D" w14:textId="77777777" w:rsidR="00D04BA4" w:rsidRPr="009E45AF" w:rsidRDefault="00D04BA4" w:rsidP="007169B4">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14:paraId="59D896F7" w14:textId="77777777" w:rsidR="007169B4" w:rsidRPr="009E45AF" w:rsidRDefault="00D04BA4" w:rsidP="000E4FA2">
            <w:pPr>
              <w:pStyle w:val="ListParagraph"/>
              <w:numPr>
                <w:ilvl w:val="0"/>
                <w:numId w:val="20"/>
              </w:num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The student shall identify</w:t>
            </w:r>
            <w:r w:rsidR="000E4FA2" w:rsidRPr="009E45AF">
              <w:rPr>
                <w:rFonts w:ascii="Arial" w:hAnsi="Arial" w:cs="Arial"/>
                <w:sz w:val="18"/>
                <w:szCs w:val="18"/>
              </w:rPr>
              <w:t xml:space="preserve"> and preserve</w:t>
            </w:r>
            <w:r w:rsidR="007169B4" w:rsidRPr="009E45AF">
              <w:rPr>
                <w:rFonts w:ascii="Arial" w:hAnsi="Arial" w:cs="Arial"/>
                <w:sz w:val="18"/>
                <w:szCs w:val="18"/>
              </w:rPr>
              <w:t xml:space="preserve"> areas of potential evidentiary value requiring further examination.</w:t>
            </w:r>
          </w:p>
          <w:p w14:paraId="65245F77" w14:textId="77777777" w:rsidR="007169B4" w:rsidRPr="009E45AF" w:rsidRDefault="00D04BA4" w:rsidP="000E4FA2">
            <w:pPr>
              <w:pStyle w:val="ListParagraph"/>
              <w:numPr>
                <w:ilvl w:val="0"/>
                <w:numId w:val="20"/>
              </w:numPr>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The student shall determine</w:t>
            </w:r>
            <w:r w:rsidR="007169B4" w:rsidRPr="009E45AF">
              <w:rPr>
                <w:rFonts w:ascii="Arial" w:hAnsi="Arial" w:cs="Arial"/>
                <w:sz w:val="18"/>
                <w:szCs w:val="18"/>
              </w:rPr>
              <w:t xml:space="preserve"> the evidentiary value of contents.</w:t>
            </w:r>
          </w:p>
          <w:p w14:paraId="3F6F3AFC" w14:textId="77777777" w:rsidR="007169B4" w:rsidRPr="009E45AF" w:rsidRDefault="00D04BA4" w:rsidP="000E4FA2">
            <w:pPr>
              <w:pStyle w:val="ListParagraph"/>
              <w:numPr>
                <w:ilvl w:val="0"/>
                <w:numId w:val="20"/>
              </w:numPr>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The student shall identify hazards to avoid injuries to investigators.</w:t>
            </w:r>
          </w:p>
          <w:p w14:paraId="2936BED3" w14:textId="77777777" w:rsidR="007169B4" w:rsidRPr="009E45AF" w:rsidRDefault="000E4FA2" w:rsidP="000E4FA2">
            <w:pPr>
              <w:pStyle w:val="ListParagraph"/>
              <w:numPr>
                <w:ilvl w:val="0"/>
                <w:numId w:val="20"/>
              </w:numPr>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The student shall a</w:t>
            </w:r>
            <w:r w:rsidR="007169B4" w:rsidRPr="009E45AF">
              <w:rPr>
                <w:rFonts w:ascii="Arial" w:hAnsi="Arial" w:cs="Arial"/>
                <w:sz w:val="18"/>
                <w:szCs w:val="18"/>
              </w:rPr>
              <w:t>ssess</w:t>
            </w:r>
            <w:r w:rsidRPr="009E45AF">
              <w:rPr>
                <w:rFonts w:ascii="Arial" w:hAnsi="Arial" w:cs="Arial"/>
                <w:sz w:val="18"/>
                <w:szCs w:val="18"/>
              </w:rPr>
              <w:t xml:space="preserve"> the structural conditions of the building.</w:t>
            </w:r>
          </w:p>
          <w:p w14:paraId="34435FFF" w14:textId="77777777" w:rsidR="007169B4" w:rsidRPr="009E45AF" w:rsidRDefault="000E4FA2" w:rsidP="000E4FA2">
            <w:pPr>
              <w:pStyle w:val="ListParagraph"/>
              <w:numPr>
                <w:ilvl w:val="0"/>
                <w:numId w:val="20"/>
              </w:numPr>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 xml:space="preserve">The student shall identify and describe </w:t>
            </w:r>
            <w:r w:rsidR="007169B4" w:rsidRPr="009E45AF">
              <w:rPr>
                <w:rFonts w:ascii="Arial" w:hAnsi="Arial" w:cs="Arial"/>
                <w:sz w:val="18"/>
                <w:szCs w:val="18"/>
              </w:rPr>
              <w:t>the damage and effects of the fire.</w:t>
            </w:r>
          </w:p>
          <w:p w14:paraId="17C68E15" w14:textId="77777777" w:rsidR="007169B4" w:rsidRPr="009E45AF" w:rsidRDefault="000E4FA2" w:rsidP="000E4FA2">
            <w:pPr>
              <w:pStyle w:val="ListParagraph"/>
              <w:numPr>
                <w:ilvl w:val="0"/>
                <w:numId w:val="20"/>
              </w:numPr>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The student shall identify and describe</w:t>
            </w:r>
            <w:r w:rsidR="007169B4" w:rsidRPr="009E45AF">
              <w:rPr>
                <w:rFonts w:ascii="Arial" w:hAnsi="Arial" w:cs="Arial"/>
                <w:sz w:val="18"/>
                <w:szCs w:val="18"/>
              </w:rPr>
              <w:t xml:space="preserve"> the impact of fire suppression efforts on fire</w:t>
            </w:r>
            <w:r w:rsidRPr="009E45AF">
              <w:rPr>
                <w:rFonts w:ascii="Arial" w:hAnsi="Arial" w:cs="Arial"/>
                <w:sz w:val="18"/>
                <w:szCs w:val="18"/>
              </w:rPr>
              <w:t>.</w:t>
            </w:r>
          </w:p>
          <w:p w14:paraId="37458A4E" w14:textId="77777777" w:rsidR="007169B4" w:rsidRPr="009E45AF" w:rsidRDefault="000E4FA2" w:rsidP="000E4FA2">
            <w:pPr>
              <w:pStyle w:val="ListParagraph"/>
              <w:numPr>
                <w:ilvl w:val="0"/>
                <w:numId w:val="20"/>
              </w:numPr>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180"/>
              <w:rPr>
                <w:rFonts w:ascii="Arial" w:hAnsi="Arial" w:cs="Arial"/>
                <w:sz w:val="18"/>
                <w:szCs w:val="18"/>
              </w:rPr>
            </w:pPr>
            <w:r w:rsidRPr="009E45AF">
              <w:rPr>
                <w:rFonts w:ascii="Arial" w:hAnsi="Arial" w:cs="Arial"/>
                <w:sz w:val="18"/>
                <w:szCs w:val="18"/>
              </w:rPr>
              <w:t xml:space="preserve">The student shall evaluate the remaining </w:t>
            </w:r>
            <w:r w:rsidR="007169B4" w:rsidRPr="009E45AF">
              <w:rPr>
                <w:rFonts w:ascii="Arial" w:hAnsi="Arial" w:cs="Arial"/>
                <w:sz w:val="18"/>
                <w:szCs w:val="18"/>
              </w:rPr>
              <w:t xml:space="preserve">protected areas </w:t>
            </w:r>
            <w:r w:rsidRPr="009E45AF">
              <w:rPr>
                <w:rFonts w:ascii="Arial" w:hAnsi="Arial" w:cs="Arial"/>
                <w:sz w:val="18"/>
                <w:szCs w:val="18"/>
              </w:rPr>
              <w:t>and</w:t>
            </w:r>
            <w:r w:rsidR="007169B4" w:rsidRPr="009E45AF">
              <w:rPr>
                <w:rFonts w:ascii="Arial" w:hAnsi="Arial" w:cs="Arial"/>
                <w:sz w:val="18"/>
                <w:szCs w:val="18"/>
              </w:rPr>
              <w:t xml:space="preserve"> determine the presence </w:t>
            </w:r>
            <w:r w:rsidRPr="009E45AF">
              <w:rPr>
                <w:rFonts w:ascii="Arial" w:hAnsi="Arial" w:cs="Arial"/>
                <w:sz w:val="18"/>
                <w:szCs w:val="18"/>
              </w:rPr>
              <w:t xml:space="preserve">or </w:t>
            </w:r>
            <w:r w:rsidR="007169B4" w:rsidRPr="009E45AF">
              <w:rPr>
                <w:rFonts w:ascii="Arial" w:hAnsi="Arial" w:cs="Arial"/>
                <w:sz w:val="18"/>
                <w:szCs w:val="18"/>
              </w:rPr>
              <w:t>absence of contents.</w:t>
            </w:r>
          </w:p>
          <w:p w14:paraId="01D7A18A" w14:textId="77777777" w:rsidR="00415C51" w:rsidRPr="009E45AF" w:rsidRDefault="00415C51" w:rsidP="00D36379">
            <w:pPr>
              <w:spacing w:before="40" w:line="200" w:lineRule="exact"/>
              <w:rPr>
                <w:rFonts w:ascii="Arial" w:hAnsi="Arial" w:cs="Arial"/>
                <w:sz w:val="18"/>
                <w:szCs w:val="18"/>
              </w:rPr>
            </w:pPr>
          </w:p>
        </w:tc>
        <w:tc>
          <w:tcPr>
            <w:tcW w:w="1475" w:type="pct"/>
            <w:gridSpan w:val="4"/>
            <w:tcBorders>
              <w:bottom w:val="single" w:sz="4" w:space="0" w:color="auto"/>
            </w:tcBorders>
          </w:tcPr>
          <w:p w14:paraId="485CDE62" w14:textId="77777777" w:rsidR="00415C51" w:rsidRPr="009E45AF"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tcPr>
          <w:p w14:paraId="2DCC38BC" w14:textId="77777777" w:rsidR="00415C51" w:rsidRPr="009E45AF"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tcPr>
          <w:p w14:paraId="0EA95AB1" w14:textId="77777777" w:rsidR="00415C51" w:rsidRPr="009E45AF" w:rsidRDefault="00415C51" w:rsidP="00D36379">
            <w:pPr>
              <w:spacing w:before="40" w:line="200" w:lineRule="exact"/>
              <w:rPr>
                <w:rFonts w:ascii="Arial" w:hAnsi="Arial" w:cs="Arial"/>
                <w:sz w:val="18"/>
                <w:szCs w:val="18"/>
              </w:rPr>
            </w:pPr>
          </w:p>
        </w:tc>
      </w:tr>
      <w:tr w:rsidR="00415C51" w:rsidRPr="009E45AF" w14:paraId="792DA237" w14:textId="77777777" w:rsidTr="00415C51">
        <w:trPr>
          <w:trHeight w:val="521"/>
        </w:trPr>
        <w:tc>
          <w:tcPr>
            <w:tcW w:w="2062" w:type="pct"/>
            <w:gridSpan w:val="2"/>
          </w:tcPr>
          <w:p w14:paraId="7DC54661" w14:textId="77777777" w:rsidR="00721E7D" w:rsidRPr="009E45AF" w:rsidRDefault="007B4CE9" w:rsidP="007B4CE9">
            <w:pPr>
              <w:spacing w:before="40" w:line="200" w:lineRule="exact"/>
              <w:rPr>
                <w:rFonts w:ascii="Arial" w:hAnsi="Arial" w:cs="Arial"/>
                <w:b/>
                <w:sz w:val="18"/>
                <w:szCs w:val="18"/>
              </w:rPr>
            </w:pPr>
            <w:r w:rsidRPr="009E45AF">
              <w:rPr>
                <w:rFonts w:ascii="Arial" w:hAnsi="Arial" w:cs="Arial"/>
                <w:b/>
                <w:sz w:val="18"/>
                <w:szCs w:val="18"/>
              </w:rPr>
              <w:t>4. Interpreting Fire Patterns</w:t>
            </w:r>
            <w:r w:rsidR="00A31D29">
              <w:rPr>
                <w:rFonts w:ascii="Arial" w:hAnsi="Arial" w:cs="Arial"/>
                <w:b/>
                <w:sz w:val="18"/>
                <w:szCs w:val="18"/>
              </w:rPr>
              <w:t xml:space="preserve"> (</w:t>
            </w:r>
            <w:r w:rsidR="00A31D29" w:rsidRPr="005C381C">
              <w:rPr>
                <w:rFonts w:ascii="Arial" w:hAnsi="Arial" w:cs="Arial"/>
                <w:b/>
                <w:i/>
                <w:sz w:val="18"/>
                <w:szCs w:val="18"/>
              </w:rPr>
              <w:t>see</w:t>
            </w:r>
            <w:r w:rsidR="00A31D29">
              <w:rPr>
                <w:rFonts w:ascii="Arial" w:hAnsi="Arial" w:cs="Arial"/>
                <w:b/>
                <w:sz w:val="18"/>
                <w:szCs w:val="18"/>
              </w:rPr>
              <w:t xml:space="preserve"> </w:t>
            </w:r>
            <w:r w:rsidR="00D970C1">
              <w:rPr>
                <w:rFonts w:ascii="Arial" w:hAnsi="Arial" w:cs="Arial"/>
                <w:b/>
                <w:sz w:val="18"/>
                <w:szCs w:val="18"/>
              </w:rPr>
              <w:t xml:space="preserve">section 4.2.4, </w:t>
            </w:r>
            <w:r w:rsidR="00A31D29">
              <w:rPr>
                <w:rFonts w:ascii="Arial" w:hAnsi="Arial" w:cs="Arial"/>
                <w:b/>
                <w:sz w:val="18"/>
                <w:szCs w:val="18"/>
              </w:rPr>
              <w:t>NFPA 1033)</w:t>
            </w:r>
            <w:r w:rsidRPr="009E45AF">
              <w:rPr>
                <w:rFonts w:ascii="Arial" w:hAnsi="Arial" w:cs="Arial"/>
                <w:b/>
                <w:sz w:val="18"/>
                <w:szCs w:val="18"/>
              </w:rPr>
              <w:t xml:space="preserve">.  </w:t>
            </w:r>
          </w:p>
          <w:p w14:paraId="142A00F6" w14:textId="77777777" w:rsidR="007B4CE9" w:rsidRPr="009E45AF" w:rsidRDefault="007B4CE9" w:rsidP="007B4CE9">
            <w:pPr>
              <w:spacing w:before="40" w:line="200" w:lineRule="exact"/>
              <w:rPr>
                <w:rFonts w:ascii="Arial" w:hAnsi="Arial" w:cs="Arial"/>
                <w:sz w:val="18"/>
                <w:szCs w:val="18"/>
              </w:rPr>
            </w:pPr>
            <w:r w:rsidRPr="009E45AF">
              <w:rPr>
                <w:rFonts w:ascii="Arial" w:hAnsi="Arial" w:cs="Arial"/>
                <w:sz w:val="18"/>
                <w:szCs w:val="18"/>
              </w:rPr>
              <w:t>The student shall perform the following task at a fire scene:</w:t>
            </w:r>
          </w:p>
          <w:p w14:paraId="2A738B73" w14:textId="77777777" w:rsidR="007B4CE9" w:rsidRPr="009E45AF" w:rsidRDefault="007B4CE9" w:rsidP="007B4CE9">
            <w:pPr>
              <w:spacing w:before="40" w:line="200" w:lineRule="exact"/>
              <w:rPr>
                <w:rFonts w:ascii="Arial" w:hAnsi="Arial" w:cs="Arial"/>
                <w:sz w:val="18"/>
                <w:szCs w:val="18"/>
              </w:rPr>
            </w:pPr>
          </w:p>
          <w:p w14:paraId="2DB98974" w14:textId="77777777" w:rsidR="007169B4" w:rsidRPr="009E45AF" w:rsidRDefault="007B4CE9" w:rsidP="0007445B">
            <w:pPr>
              <w:spacing w:before="40" w:line="200" w:lineRule="exact"/>
              <w:rPr>
                <w:rFonts w:ascii="Arial" w:hAnsi="Arial" w:cs="Arial"/>
                <w:sz w:val="18"/>
                <w:szCs w:val="18"/>
              </w:rPr>
            </w:pPr>
            <w:r w:rsidRPr="009E45AF">
              <w:rPr>
                <w:rFonts w:ascii="Arial" w:hAnsi="Arial" w:cs="Arial"/>
                <w:sz w:val="18"/>
                <w:szCs w:val="18"/>
              </w:rPr>
              <w:t>The student shall i</w:t>
            </w:r>
            <w:r w:rsidR="007169B4" w:rsidRPr="009E45AF">
              <w:rPr>
                <w:rFonts w:ascii="Arial" w:hAnsi="Arial" w:cs="Arial"/>
                <w:sz w:val="18"/>
                <w:szCs w:val="18"/>
              </w:rPr>
              <w:t xml:space="preserve">nterpret </w:t>
            </w:r>
            <w:r w:rsidR="00E25410" w:rsidRPr="009E45AF">
              <w:rPr>
                <w:rFonts w:ascii="Arial" w:hAnsi="Arial" w:cs="Arial"/>
                <w:sz w:val="18"/>
                <w:szCs w:val="18"/>
              </w:rPr>
              <w:t xml:space="preserve">fire patterns so that each individual pattern is evaluated with respect to </w:t>
            </w:r>
            <w:r w:rsidR="007169B4" w:rsidRPr="009E45AF">
              <w:rPr>
                <w:rFonts w:ascii="Arial" w:hAnsi="Arial" w:cs="Arial"/>
                <w:sz w:val="18"/>
                <w:szCs w:val="18"/>
              </w:rPr>
              <w:t xml:space="preserve">burning characteristics on different </w:t>
            </w:r>
            <w:r w:rsidR="00E25410" w:rsidRPr="009E45AF">
              <w:rPr>
                <w:rFonts w:ascii="Arial" w:hAnsi="Arial" w:cs="Arial"/>
                <w:sz w:val="18"/>
                <w:szCs w:val="18"/>
              </w:rPr>
              <w:t>t</w:t>
            </w:r>
            <w:r w:rsidR="007169B4" w:rsidRPr="009E45AF">
              <w:rPr>
                <w:rFonts w:ascii="Arial" w:hAnsi="Arial" w:cs="Arial"/>
                <w:sz w:val="18"/>
                <w:szCs w:val="18"/>
              </w:rPr>
              <w:t>ypes of materials</w:t>
            </w:r>
            <w:r w:rsidR="00C2642E" w:rsidRPr="009E45AF">
              <w:rPr>
                <w:rFonts w:ascii="Arial" w:hAnsi="Arial" w:cs="Arial"/>
                <w:sz w:val="18"/>
                <w:szCs w:val="18"/>
              </w:rPr>
              <w:t xml:space="preserve"> involved and in context and relationship with all patterns observed and mechanisms of heat transfer that led to the formation of the pattern</w:t>
            </w:r>
            <w:r w:rsidR="007169B4" w:rsidRPr="009E45AF">
              <w:rPr>
                <w:rFonts w:ascii="Arial" w:hAnsi="Arial" w:cs="Arial"/>
                <w:sz w:val="18"/>
                <w:szCs w:val="18"/>
              </w:rPr>
              <w:t>.</w:t>
            </w:r>
          </w:p>
          <w:p w14:paraId="41DAF657" w14:textId="77777777" w:rsidR="00415C51" w:rsidRPr="009E45AF" w:rsidRDefault="00415C51" w:rsidP="00D36379">
            <w:pPr>
              <w:spacing w:before="40" w:line="200" w:lineRule="exact"/>
              <w:rPr>
                <w:rFonts w:ascii="Arial" w:hAnsi="Arial" w:cs="Arial"/>
                <w:sz w:val="18"/>
                <w:szCs w:val="18"/>
              </w:rPr>
            </w:pPr>
          </w:p>
        </w:tc>
        <w:tc>
          <w:tcPr>
            <w:tcW w:w="1475" w:type="pct"/>
            <w:gridSpan w:val="4"/>
          </w:tcPr>
          <w:p w14:paraId="08294139" w14:textId="77777777" w:rsidR="00415C51" w:rsidRPr="009E45AF" w:rsidRDefault="00415C51" w:rsidP="00D36379">
            <w:pPr>
              <w:spacing w:before="40" w:line="200" w:lineRule="exact"/>
              <w:rPr>
                <w:rFonts w:ascii="Arial" w:hAnsi="Arial" w:cs="Arial"/>
                <w:sz w:val="18"/>
                <w:szCs w:val="18"/>
              </w:rPr>
            </w:pPr>
          </w:p>
        </w:tc>
        <w:tc>
          <w:tcPr>
            <w:tcW w:w="735" w:type="pct"/>
            <w:gridSpan w:val="2"/>
          </w:tcPr>
          <w:p w14:paraId="31B7E47A" w14:textId="77777777" w:rsidR="00415C51" w:rsidRPr="009E45AF" w:rsidRDefault="00415C51" w:rsidP="00D36379">
            <w:pPr>
              <w:spacing w:before="40" w:line="200" w:lineRule="exact"/>
              <w:rPr>
                <w:rFonts w:ascii="Arial" w:hAnsi="Arial" w:cs="Arial"/>
                <w:sz w:val="18"/>
                <w:szCs w:val="18"/>
              </w:rPr>
            </w:pPr>
          </w:p>
        </w:tc>
        <w:tc>
          <w:tcPr>
            <w:tcW w:w="728" w:type="pct"/>
            <w:gridSpan w:val="2"/>
          </w:tcPr>
          <w:p w14:paraId="76C4DBB5" w14:textId="77777777" w:rsidR="00415C51" w:rsidRPr="009E45AF" w:rsidRDefault="00415C51" w:rsidP="00D36379">
            <w:pPr>
              <w:spacing w:before="40" w:line="200" w:lineRule="exact"/>
              <w:rPr>
                <w:rFonts w:ascii="Arial" w:hAnsi="Arial" w:cs="Arial"/>
                <w:sz w:val="18"/>
                <w:szCs w:val="18"/>
              </w:rPr>
            </w:pPr>
          </w:p>
        </w:tc>
      </w:tr>
      <w:tr w:rsidR="00415C51" w:rsidRPr="009E45AF" w14:paraId="76430864" w14:textId="77777777" w:rsidTr="00415C51">
        <w:trPr>
          <w:trHeight w:val="521"/>
        </w:trPr>
        <w:tc>
          <w:tcPr>
            <w:tcW w:w="2062" w:type="pct"/>
            <w:gridSpan w:val="2"/>
          </w:tcPr>
          <w:p w14:paraId="66B514BC" w14:textId="77777777" w:rsidR="00A31D29" w:rsidRDefault="00B81946" w:rsidP="00B81946">
            <w:pPr>
              <w:spacing w:before="40" w:line="200" w:lineRule="exact"/>
              <w:rPr>
                <w:rFonts w:ascii="Arial" w:hAnsi="Arial" w:cs="Arial"/>
                <w:b/>
                <w:sz w:val="18"/>
                <w:szCs w:val="18"/>
              </w:rPr>
            </w:pPr>
            <w:r w:rsidRPr="009E45AF">
              <w:rPr>
                <w:rFonts w:ascii="Arial" w:hAnsi="Arial" w:cs="Arial"/>
                <w:b/>
                <w:sz w:val="18"/>
                <w:szCs w:val="18"/>
              </w:rPr>
              <w:lastRenderedPageBreak/>
              <w:t>5</w:t>
            </w:r>
            <w:r w:rsidR="00A31D29">
              <w:rPr>
                <w:rFonts w:ascii="Arial" w:hAnsi="Arial" w:cs="Arial"/>
                <w:b/>
                <w:sz w:val="18"/>
                <w:szCs w:val="18"/>
              </w:rPr>
              <w:t>.</w:t>
            </w:r>
            <w:r w:rsidRPr="009E45AF">
              <w:rPr>
                <w:rFonts w:ascii="Arial" w:hAnsi="Arial" w:cs="Arial"/>
                <w:b/>
                <w:sz w:val="18"/>
                <w:szCs w:val="18"/>
              </w:rPr>
              <w:t xml:space="preserve"> Interpreting Fire Patterns</w:t>
            </w:r>
            <w:r w:rsidR="00A31D29">
              <w:rPr>
                <w:rFonts w:ascii="Arial" w:hAnsi="Arial" w:cs="Arial"/>
                <w:b/>
                <w:sz w:val="18"/>
                <w:szCs w:val="18"/>
              </w:rPr>
              <w:t xml:space="preserve"> (</w:t>
            </w:r>
            <w:r w:rsidR="00A31D29" w:rsidRPr="005C381C">
              <w:rPr>
                <w:rFonts w:ascii="Arial" w:hAnsi="Arial" w:cs="Arial"/>
                <w:b/>
                <w:i/>
                <w:sz w:val="18"/>
                <w:szCs w:val="18"/>
              </w:rPr>
              <w:t>see</w:t>
            </w:r>
            <w:r w:rsidR="00A31D29">
              <w:rPr>
                <w:rFonts w:ascii="Arial" w:hAnsi="Arial" w:cs="Arial"/>
                <w:b/>
                <w:sz w:val="18"/>
                <w:szCs w:val="18"/>
              </w:rPr>
              <w:t xml:space="preserve"> </w:t>
            </w:r>
            <w:r w:rsidR="00D970C1">
              <w:rPr>
                <w:rFonts w:ascii="Arial" w:hAnsi="Arial" w:cs="Arial"/>
                <w:b/>
                <w:sz w:val="18"/>
                <w:szCs w:val="18"/>
              </w:rPr>
              <w:t xml:space="preserve">section 4.2.5, </w:t>
            </w:r>
            <w:r w:rsidR="00A31D29">
              <w:rPr>
                <w:rFonts w:ascii="Arial" w:hAnsi="Arial" w:cs="Arial"/>
                <w:b/>
                <w:sz w:val="18"/>
                <w:szCs w:val="18"/>
              </w:rPr>
              <w:t>NFPA 1033)</w:t>
            </w:r>
            <w:r w:rsidRPr="009E45AF">
              <w:rPr>
                <w:rFonts w:ascii="Arial" w:hAnsi="Arial" w:cs="Arial"/>
                <w:b/>
                <w:sz w:val="18"/>
                <w:szCs w:val="18"/>
              </w:rPr>
              <w:t xml:space="preserve">.  </w:t>
            </w:r>
          </w:p>
          <w:p w14:paraId="4BE95AC5" w14:textId="77777777" w:rsidR="00501C24" w:rsidRPr="009E45AF" w:rsidRDefault="00B81946" w:rsidP="00B81946">
            <w:pPr>
              <w:spacing w:before="40" w:line="200" w:lineRule="exact"/>
              <w:rPr>
                <w:rFonts w:ascii="Arial" w:hAnsi="Arial" w:cs="Arial"/>
                <w:sz w:val="18"/>
                <w:szCs w:val="18"/>
              </w:rPr>
            </w:pPr>
            <w:r w:rsidRPr="009E45AF">
              <w:rPr>
                <w:rFonts w:ascii="Arial" w:hAnsi="Arial" w:cs="Arial"/>
                <w:sz w:val="18"/>
                <w:szCs w:val="18"/>
              </w:rPr>
              <w:t>The student shall perform the following tasks at a fire scene:</w:t>
            </w:r>
          </w:p>
          <w:p w14:paraId="524C15AD" w14:textId="77777777" w:rsidR="000A5D95" w:rsidRPr="009E45AF" w:rsidRDefault="000A5D95" w:rsidP="00B81946">
            <w:pPr>
              <w:spacing w:before="40" w:line="200" w:lineRule="exact"/>
              <w:rPr>
                <w:rFonts w:ascii="Arial" w:hAnsi="Arial" w:cs="Arial"/>
                <w:sz w:val="18"/>
                <w:szCs w:val="18"/>
              </w:rPr>
            </w:pPr>
          </w:p>
          <w:p w14:paraId="4BE86D15" w14:textId="77777777" w:rsidR="00501C24" w:rsidRPr="009E45AF" w:rsidRDefault="008636E4" w:rsidP="008636E4">
            <w:pPr>
              <w:pStyle w:val="ListParagraph"/>
              <w:numPr>
                <w:ilvl w:val="0"/>
                <w:numId w:val="21"/>
              </w:numPr>
              <w:spacing w:before="40" w:line="200" w:lineRule="exact"/>
              <w:ind w:left="252" w:hanging="270"/>
              <w:rPr>
                <w:rFonts w:ascii="Arial" w:hAnsi="Arial" w:cs="Arial"/>
                <w:sz w:val="18"/>
                <w:szCs w:val="18"/>
              </w:rPr>
            </w:pPr>
            <w:r w:rsidRPr="009E45AF">
              <w:rPr>
                <w:rFonts w:ascii="Arial" w:hAnsi="Arial" w:cs="Arial"/>
                <w:sz w:val="18"/>
                <w:szCs w:val="18"/>
              </w:rPr>
              <w:t xml:space="preserve">The student shall identify possible phases of </w:t>
            </w:r>
            <w:r w:rsidR="00501C24" w:rsidRPr="009E45AF">
              <w:rPr>
                <w:rFonts w:ascii="Arial" w:hAnsi="Arial" w:cs="Arial"/>
                <w:sz w:val="18"/>
                <w:szCs w:val="18"/>
              </w:rPr>
              <w:t>fire development.</w:t>
            </w:r>
          </w:p>
          <w:p w14:paraId="2EAD934D" w14:textId="77777777" w:rsidR="00501C24" w:rsidRPr="009E45AF" w:rsidRDefault="008636E4" w:rsidP="008636E4">
            <w:pPr>
              <w:pStyle w:val="ListParagraph"/>
              <w:numPr>
                <w:ilvl w:val="0"/>
                <w:numId w:val="21"/>
              </w:numPr>
              <w:spacing w:before="40" w:line="200" w:lineRule="exact"/>
              <w:ind w:left="252" w:hanging="270"/>
              <w:rPr>
                <w:rFonts w:ascii="Arial" w:hAnsi="Arial" w:cs="Arial"/>
                <w:sz w:val="18"/>
                <w:szCs w:val="18"/>
              </w:rPr>
            </w:pPr>
            <w:r w:rsidRPr="009E45AF">
              <w:rPr>
                <w:rFonts w:ascii="Arial" w:hAnsi="Arial" w:cs="Arial"/>
                <w:sz w:val="18"/>
                <w:szCs w:val="18"/>
              </w:rPr>
              <w:t>The student shall evaluate</w:t>
            </w:r>
            <w:r w:rsidR="00501C24" w:rsidRPr="009E45AF">
              <w:rPr>
                <w:rFonts w:ascii="Arial" w:hAnsi="Arial" w:cs="Arial"/>
                <w:sz w:val="18"/>
                <w:szCs w:val="18"/>
              </w:rPr>
              <w:t xml:space="preserve"> methods and effects of </w:t>
            </w:r>
            <w:r w:rsidRPr="009E45AF">
              <w:rPr>
                <w:rFonts w:ascii="Arial" w:hAnsi="Arial" w:cs="Arial"/>
                <w:sz w:val="18"/>
                <w:szCs w:val="18"/>
              </w:rPr>
              <w:t xml:space="preserve">fire </w:t>
            </w:r>
            <w:r w:rsidR="00501C24" w:rsidRPr="009E45AF">
              <w:rPr>
                <w:rFonts w:ascii="Arial" w:hAnsi="Arial" w:cs="Arial"/>
                <w:sz w:val="18"/>
                <w:szCs w:val="18"/>
              </w:rPr>
              <w:t>suppression.</w:t>
            </w:r>
          </w:p>
          <w:p w14:paraId="53F8AE30" w14:textId="77777777" w:rsidR="00501C24" w:rsidRPr="009E45AF" w:rsidRDefault="008636E4" w:rsidP="008636E4">
            <w:pPr>
              <w:pStyle w:val="ListParagraph"/>
              <w:numPr>
                <w:ilvl w:val="0"/>
                <w:numId w:val="21"/>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recognize potential</w:t>
            </w:r>
            <w:r w:rsidR="00501C24" w:rsidRPr="009E45AF">
              <w:rPr>
                <w:rFonts w:ascii="Arial" w:hAnsi="Arial" w:cs="Arial"/>
                <w:sz w:val="18"/>
                <w:szCs w:val="18"/>
              </w:rPr>
              <w:t xml:space="preserve"> false origin area patterns.</w:t>
            </w:r>
          </w:p>
          <w:p w14:paraId="063F50A4" w14:textId="77777777" w:rsidR="00501C24" w:rsidRPr="009E45AF" w:rsidRDefault="008636E4" w:rsidP="008636E4">
            <w:pPr>
              <w:pStyle w:val="ListParagraph"/>
              <w:numPr>
                <w:ilvl w:val="0"/>
                <w:numId w:val="21"/>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 xml:space="preserve">The student shall identify possible </w:t>
            </w:r>
            <w:r w:rsidR="00501C24" w:rsidRPr="009E45AF">
              <w:rPr>
                <w:rFonts w:ascii="Arial" w:hAnsi="Arial" w:cs="Arial"/>
                <w:sz w:val="18"/>
                <w:szCs w:val="18"/>
              </w:rPr>
              <w:t xml:space="preserve">areas of </w:t>
            </w:r>
            <w:r w:rsidRPr="009E45AF">
              <w:rPr>
                <w:rFonts w:ascii="Arial" w:hAnsi="Arial" w:cs="Arial"/>
                <w:sz w:val="18"/>
                <w:szCs w:val="18"/>
              </w:rPr>
              <w:t xml:space="preserve">fire </w:t>
            </w:r>
            <w:r w:rsidR="00501C24" w:rsidRPr="009E45AF">
              <w:rPr>
                <w:rFonts w:ascii="Arial" w:hAnsi="Arial" w:cs="Arial"/>
                <w:sz w:val="18"/>
                <w:szCs w:val="18"/>
              </w:rPr>
              <w:t>origin.</w:t>
            </w:r>
          </w:p>
          <w:p w14:paraId="460557F4" w14:textId="77777777" w:rsidR="00501C24" w:rsidRPr="009E45AF" w:rsidRDefault="008636E4" w:rsidP="008636E4">
            <w:pPr>
              <w:pStyle w:val="ListParagraph"/>
              <w:numPr>
                <w:ilvl w:val="0"/>
                <w:numId w:val="21"/>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identify damage and effects of the fire event.</w:t>
            </w:r>
          </w:p>
          <w:p w14:paraId="560C0434" w14:textId="77777777" w:rsidR="00501C24" w:rsidRPr="009E45AF" w:rsidRDefault="008636E4" w:rsidP="008636E4">
            <w:pPr>
              <w:pStyle w:val="ListParagraph"/>
              <w:numPr>
                <w:ilvl w:val="0"/>
                <w:numId w:val="21"/>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 xml:space="preserve">The student shall </w:t>
            </w:r>
            <w:r w:rsidR="00B632FB" w:rsidRPr="009E45AF">
              <w:rPr>
                <w:rFonts w:ascii="Arial" w:hAnsi="Arial" w:cs="Arial"/>
                <w:sz w:val="18"/>
                <w:szCs w:val="18"/>
              </w:rPr>
              <w:t>identify and i</w:t>
            </w:r>
            <w:r w:rsidRPr="009E45AF">
              <w:rPr>
                <w:rFonts w:ascii="Arial" w:hAnsi="Arial" w:cs="Arial"/>
                <w:sz w:val="18"/>
                <w:szCs w:val="18"/>
              </w:rPr>
              <w:t>nterpret</w:t>
            </w:r>
            <w:r w:rsidR="00501C24" w:rsidRPr="009E45AF">
              <w:rPr>
                <w:rFonts w:ascii="Arial" w:hAnsi="Arial" w:cs="Arial"/>
                <w:sz w:val="18"/>
                <w:szCs w:val="18"/>
              </w:rPr>
              <w:t xml:space="preserve"> variations of fire patterns on different materials concerning </w:t>
            </w:r>
            <w:r w:rsidRPr="009E45AF">
              <w:rPr>
                <w:rFonts w:ascii="Arial" w:hAnsi="Arial" w:cs="Arial"/>
                <w:sz w:val="18"/>
                <w:szCs w:val="18"/>
              </w:rPr>
              <w:t>heat release</w:t>
            </w:r>
            <w:r w:rsidR="00501C24" w:rsidRPr="009E45AF">
              <w:rPr>
                <w:rFonts w:ascii="Arial" w:hAnsi="Arial" w:cs="Arial"/>
                <w:sz w:val="18"/>
                <w:szCs w:val="18"/>
              </w:rPr>
              <w:t xml:space="preserve"> rates, form</w:t>
            </w:r>
            <w:r w:rsidR="00B41BE6">
              <w:rPr>
                <w:rFonts w:ascii="Arial" w:hAnsi="Arial" w:cs="Arial"/>
                <w:sz w:val="18"/>
                <w:szCs w:val="18"/>
              </w:rPr>
              <w:t>,</w:t>
            </w:r>
            <w:r w:rsidR="00501C24" w:rsidRPr="009E45AF">
              <w:rPr>
                <w:rFonts w:ascii="Arial" w:hAnsi="Arial" w:cs="Arial"/>
                <w:sz w:val="18"/>
                <w:szCs w:val="18"/>
              </w:rPr>
              <w:t xml:space="preserve"> and ignitability.</w:t>
            </w:r>
          </w:p>
          <w:p w14:paraId="260A338E" w14:textId="77777777" w:rsidR="00501C24" w:rsidRPr="009E45AF" w:rsidRDefault="008636E4" w:rsidP="008636E4">
            <w:pPr>
              <w:pStyle w:val="ListParagraph"/>
              <w:numPr>
                <w:ilvl w:val="0"/>
                <w:numId w:val="21"/>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distinguish the</w:t>
            </w:r>
            <w:r w:rsidR="00501C24" w:rsidRPr="009E45AF">
              <w:rPr>
                <w:rFonts w:ascii="Arial" w:hAnsi="Arial" w:cs="Arial"/>
                <w:sz w:val="18"/>
                <w:szCs w:val="18"/>
              </w:rPr>
              <w:t xml:space="preserve"> impact of different types </w:t>
            </w:r>
            <w:r w:rsidRPr="009E45AF">
              <w:rPr>
                <w:rFonts w:ascii="Arial" w:hAnsi="Arial" w:cs="Arial"/>
                <w:sz w:val="18"/>
                <w:szCs w:val="18"/>
              </w:rPr>
              <w:t>of fuel loads and fuel trails.</w:t>
            </w:r>
          </w:p>
          <w:p w14:paraId="7068A14E" w14:textId="77777777" w:rsidR="00415C51" w:rsidRPr="009E45AF" w:rsidRDefault="00415C51" w:rsidP="008636E4">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475" w:type="pct"/>
            <w:gridSpan w:val="4"/>
          </w:tcPr>
          <w:p w14:paraId="79011B8D" w14:textId="77777777" w:rsidR="00415C51" w:rsidRPr="009E45AF" w:rsidRDefault="00415C51" w:rsidP="00D36379">
            <w:pPr>
              <w:spacing w:before="40" w:line="200" w:lineRule="exact"/>
              <w:rPr>
                <w:rFonts w:ascii="Arial" w:hAnsi="Arial" w:cs="Arial"/>
                <w:sz w:val="18"/>
                <w:szCs w:val="18"/>
              </w:rPr>
            </w:pPr>
          </w:p>
        </w:tc>
        <w:tc>
          <w:tcPr>
            <w:tcW w:w="735" w:type="pct"/>
            <w:gridSpan w:val="2"/>
          </w:tcPr>
          <w:p w14:paraId="3A8AF7EB" w14:textId="77777777" w:rsidR="00415C51" w:rsidRPr="009E45AF" w:rsidRDefault="00415C51" w:rsidP="00D36379">
            <w:pPr>
              <w:spacing w:before="40" w:line="200" w:lineRule="exact"/>
              <w:rPr>
                <w:rFonts w:ascii="Arial" w:hAnsi="Arial" w:cs="Arial"/>
                <w:sz w:val="18"/>
                <w:szCs w:val="18"/>
              </w:rPr>
            </w:pPr>
          </w:p>
        </w:tc>
        <w:tc>
          <w:tcPr>
            <w:tcW w:w="728" w:type="pct"/>
            <w:gridSpan w:val="2"/>
          </w:tcPr>
          <w:p w14:paraId="0055CA6B" w14:textId="77777777" w:rsidR="00415C51" w:rsidRPr="009E45AF" w:rsidRDefault="00415C51" w:rsidP="00D36379">
            <w:pPr>
              <w:spacing w:before="40" w:line="200" w:lineRule="exact"/>
              <w:rPr>
                <w:rFonts w:ascii="Arial" w:hAnsi="Arial" w:cs="Arial"/>
                <w:sz w:val="18"/>
                <w:szCs w:val="18"/>
              </w:rPr>
            </w:pPr>
          </w:p>
        </w:tc>
      </w:tr>
      <w:tr w:rsidR="00415C51" w:rsidRPr="009E45AF" w14:paraId="748C10A5" w14:textId="77777777" w:rsidTr="00415C51">
        <w:trPr>
          <w:trHeight w:val="521"/>
        </w:trPr>
        <w:tc>
          <w:tcPr>
            <w:tcW w:w="2062" w:type="pct"/>
            <w:gridSpan w:val="2"/>
          </w:tcPr>
          <w:p w14:paraId="04A5D3E7" w14:textId="77777777" w:rsidR="00721E7D" w:rsidRPr="009E45AF" w:rsidRDefault="00463930" w:rsidP="00501C24">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9E45AF">
              <w:rPr>
                <w:rFonts w:ascii="Arial" w:hAnsi="Arial" w:cs="Arial"/>
                <w:b/>
                <w:sz w:val="18"/>
                <w:szCs w:val="18"/>
              </w:rPr>
              <w:t>6</w:t>
            </w:r>
            <w:r w:rsidR="00A31D29">
              <w:rPr>
                <w:rFonts w:ascii="Arial" w:hAnsi="Arial" w:cs="Arial"/>
                <w:b/>
                <w:sz w:val="18"/>
                <w:szCs w:val="18"/>
              </w:rPr>
              <w:t>.</w:t>
            </w:r>
            <w:r w:rsidRPr="009E45AF">
              <w:rPr>
                <w:rFonts w:ascii="Arial" w:hAnsi="Arial" w:cs="Arial"/>
                <w:b/>
                <w:sz w:val="18"/>
                <w:szCs w:val="18"/>
              </w:rPr>
              <w:t xml:space="preserve"> Examine and Remove Fire Debris</w:t>
            </w:r>
            <w:r w:rsidR="00A31D29">
              <w:rPr>
                <w:rFonts w:ascii="Arial" w:hAnsi="Arial" w:cs="Arial"/>
                <w:b/>
                <w:sz w:val="18"/>
                <w:szCs w:val="18"/>
              </w:rPr>
              <w:t xml:space="preserve"> (</w:t>
            </w:r>
            <w:r w:rsidR="00A31D29" w:rsidRPr="005C381C">
              <w:rPr>
                <w:rFonts w:ascii="Arial" w:hAnsi="Arial" w:cs="Arial"/>
                <w:b/>
                <w:i/>
                <w:sz w:val="18"/>
                <w:szCs w:val="18"/>
              </w:rPr>
              <w:t>see</w:t>
            </w:r>
            <w:r w:rsidR="00A31D29">
              <w:rPr>
                <w:rFonts w:ascii="Arial" w:hAnsi="Arial" w:cs="Arial"/>
                <w:b/>
                <w:sz w:val="18"/>
                <w:szCs w:val="18"/>
              </w:rPr>
              <w:t xml:space="preserve"> </w:t>
            </w:r>
            <w:r w:rsidR="00D970C1">
              <w:rPr>
                <w:rFonts w:ascii="Arial" w:hAnsi="Arial" w:cs="Arial"/>
                <w:b/>
                <w:sz w:val="18"/>
                <w:szCs w:val="18"/>
              </w:rPr>
              <w:t xml:space="preserve">section 4.2.6, </w:t>
            </w:r>
            <w:r w:rsidR="00A31D29">
              <w:rPr>
                <w:rFonts w:ascii="Arial" w:hAnsi="Arial" w:cs="Arial"/>
                <w:b/>
                <w:sz w:val="18"/>
                <w:szCs w:val="18"/>
              </w:rPr>
              <w:t>NFPA 1033)</w:t>
            </w:r>
            <w:r w:rsidRPr="009E45AF">
              <w:rPr>
                <w:rFonts w:ascii="Arial" w:hAnsi="Arial" w:cs="Arial"/>
                <w:b/>
                <w:sz w:val="18"/>
                <w:szCs w:val="18"/>
              </w:rPr>
              <w:t xml:space="preserve">.  </w:t>
            </w:r>
          </w:p>
          <w:p w14:paraId="68BEF23F" w14:textId="77777777" w:rsidR="00501C24" w:rsidRPr="009E45AF" w:rsidRDefault="00463930" w:rsidP="00501C24">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perform the following tasks at a fire scene:</w:t>
            </w:r>
          </w:p>
          <w:p w14:paraId="006056F9" w14:textId="77777777" w:rsidR="00463930" w:rsidRPr="009E45AF" w:rsidRDefault="00463930" w:rsidP="00501C24">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p w14:paraId="0AF53A25" w14:textId="77777777" w:rsidR="00501C24" w:rsidRPr="009E45AF" w:rsidRDefault="00463930" w:rsidP="00463930">
            <w:pPr>
              <w:pStyle w:val="ListParagraph"/>
              <w:numPr>
                <w:ilvl w:val="0"/>
                <w:numId w:val="22"/>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examine</w:t>
            </w:r>
            <w:r w:rsidR="00501C24" w:rsidRPr="009E45AF">
              <w:rPr>
                <w:rFonts w:ascii="Arial" w:hAnsi="Arial" w:cs="Arial"/>
                <w:sz w:val="18"/>
                <w:szCs w:val="18"/>
              </w:rPr>
              <w:t xml:space="preserve"> debris for cause evidence.</w:t>
            </w:r>
          </w:p>
          <w:p w14:paraId="7CC44CF2" w14:textId="77777777" w:rsidR="00501C24" w:rsidRPr="009E45AF" w:rsidRDefault="00463930" w:rsidP="00463930">
            <w:pPr>
              <w:pStyle w:val="ListParagraph"/>
              <w:numPr>
                <w:ilvl w:val="0"/>
                <w:numId w:val="22"/>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identify potential ignition sources</w:t>
            </w:r>
            <w:r w:rsidR="00C2642E" w:rsidRPr="009E45AF">
              <w:rPr>
                <w:rFonts w:ascii="Arial" w:hAnsi="Arial" w:cs="Arial"/>
                <w:sz w:val="18"/>
                <w:szCs w:val="18"/>
              </w:rPr>
              <w:t>.</w:t>
            </w:r>
          </w:p>
          <w:p w14:paraId="11C8CE47" w14:textId="77777777" w:rsidR="00501C24" w:rsidRPr="009E45AF" w:rsidRDefault="00463930" w:rsidP="00463930">
            <w:pPr>
              <w:pStyle w:val="ListParagraph"/>
              <w:numPr>
                <w:ilvl w:val="0"/>
                <w:numId w:val="22"/>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preserve</w:t>
            </w:r>
            <w:r w:rsidR="00501C24" w:rsidRPr="009E45AF">
              <w:rPr>
                <w:rFonts w:ascii="Arial" w:hAnsi="Arial" w:cs="Arial"/>
                <w:sz w:val="18"/>
                <w:szCs w:val="18"/>
              </w:rPr>
              <w:t xml:space="preserve"> evidence without inflicting damage or contamination.</w:t>
            </w:r>
          </w:p>
          <w:p w14:paraId="5F9E3369" w14:textId="77777777" w:rsidR="00501C24" w:rsidRPr="009E45AF" w:rsidRDefault="00463930" w:rsidP="00463930">
            <w:pPr>
              <w:pStyle w:val="ListParagraph"/>
              <w:numPr>
                <w:ilvl w:val="0"/>
                <w:numId w:val="22"/>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employ</w:t>
            </w:r>
            <w:r w:rsidR="00501C24" w:rsidRPr="009E45AF">
              <w:rPr>
                <w:rFonts w:ascii="Arial" w:hAnsi="Arial" w:cs="Arial"/>
                <w:sz w:val="18"/>
                <w:szCs w:val="18"/>
              </w:rPr>
              <w:t xml:space="preserve"> search techniques that further the discovery</w:t>
            </w:r>
            <w:r w:rsidRPr="009E45AF">
              <w:rPr>
                <w:rFonts w:ascii="Arial" w:hAnsi="Arial" w:cs="Arial"/>
                <w:sz w:val="18"/>
                <w:szCs w:val="18"/>
              </w:rPr>
              <w:t xml:space="preserve"> </w:t>
            </w:r>
            <w:r w:rsidR="00501C24" w:rsidRPr="009E45AF">
              <w:rPr>
                <w:rFonts w:ascii="Arial" w:hAnsi="Arial" w:cs="Arial"/>
                <w:sz w:val="18"/>
                <w:szCs w:val="18"/>
              </w:rPr>
              <w:t>of fire cause evidence and ignition sources.</w:t>
            </w:r>
          </w:p>
          <w:p w14:paraId="53273722" w14:textId="77777777" w:rsidR="00501C24" w:rsidRPr="009E45AF" w:rsidRDefault="00463930" w:rsidP="00463930">
            <w:pPr>
              <w:pStyle w:val="ListParagraph"/>
              <w:numPr>
                <w:ilvl w:val="0"/>
                <w:numId w:val="22"/>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use</w:t>
            </w:r>
            <w:r w:rsidR="00501C24" w:rsidRPr="009E45AF">
              <w:rPr>
                <w:rFonts w:ascii="Arial" w:hAnsi="Arial" w:cs="Arial"/>
                <w:sz w:val="18"/>
                <w:szCs w:val="18"/>
              </w:rPr>
              <w:t xml:space="preserve"> search techniques that incorporate</w:t>
            </w:r>
            <w:r w:rsidRPr="009E45AF">
              <w:rPr>
                <w:rFonts w:ascii="Arial" w:hAnsi="Arial" w:cs="Arial"/>
                <w:sz w:val="18"/>
                <w:szCs w:val="18"/>
              </w:rPr>
              <w:t xml:space="preserve"> documentation, collect</w:t>
            </w:r>
            <w:r w:rsidR="00F65904" w:rsidRPr="009E45AF">
              <w:rPr>
                <w:rFonts w:ascii="Arial" w:hAnsi="Arial" w:cs="Arial"/>
                <w:sz w:val="18"/>
                <w:szCs w:val="18"/>
              </w:rPr>
              <w:t>ion,</w:t>
            </w:r>
            <w:r w:rsidR="00501C24" w:rsidRPr="009E45AF">
              <w:rPr>
                <w:rFonts w:ascii="Arial" w:hAnsi="Arial" w:cs="Arial"/>
                <w:sz w:val="18"/>
                <w:szCs w:val="18"/>
              </w:rPr>
              <w:t xml:space="preserve"> and preserv</w:t>
            </w:r>
            <w:r w:rsidR="00F65904" w:rsidRPr="009E45AF">
              <w:rPr>
                <w:rFonts w:ascii="Arial" w:hAnsi="Arial" w:cs="Arial"/>
                <w:sz w:val="18"/>
                <w:szCs w:val="18"/>
              </w:rPr>
              <w:t>ation of</w:t>
            </w:r>
            <w:r w:rsidR="00501C24" w:rsidRPr="009E45AF">
              <w:rPr>
                <w:rFonts w:ascii="Arial" w:hAnsi="Arial" w:cs="Arial"/>
                <w:sz w:val="18"/>
                <w:szCs w:val="18"/>
              </w:rPr>
              <w:t xml:space="preserve"> evidence.</w:t>
            </w:r>
          </w:p>
          <w:p w14:paraId="227AF416" w14:textId="77777777" w:rsidR="00415C51" w:rsidRPr="009E45AF" w:rsidRDefault="00415C51" w:rsidP="00D36379">
            <w:pPr>
              <w:spacing w:before="40" w:line="200" w:lineRule="exact"/>
              <w:rPr>
                <w:rFonts w:ascii="Arial" w:hAnsi="Arial" w:cs="Arial"/>
                <w:sz w:val="18"/>
                <w:szCs w:val="18"/>
              </w:rPr>
            </w:pPr>
          </w:p>
        </w:tc>
        <w:tc>
          <w:tcPr>
            <w:tcW w:w="1475" w:type="pct"/>
            <w:gridSpan w:val="4"/>
            <w:tcBorders>
              <w:bottom w:val="single" w:sz="4" w:space="0" w:color="auto"/>
            </w:tcBorders>
          </w:tcPr>
          <w:p w14:paraId="61F2B693" w14:textId="77777777" w:rsidR="00415C51" w:rsidRPr="009E45AF" w:rsidRDefault="00415C51" w:rsidP="00D36379">
            <w:pPr>
              <w:spacing w:before="40" w:line="200" w:lineRule="exact"/>
              <w:rPr>
                <w:rFonts w:ascii="Arial" w:hAnsi="Arial" w:cs="Arial"/>
                <w:sz w:val="18"/>
                <w:szCs w:val="18"/>
              </w:rPr>
            </w:pPr>
          </w:p>
        </w:tc>
        <w:tc>
          <w:tcPr>
            <w:tcW w:w="735" w:type="pct"/>
            <w:gridSpan w:val="2"/>
            <w:tcBorders>
              <w:bottom w:val="single" w:sz="4" w:space="0" w:color="auto"/>
            </w:tcBorders>
          </w:tcPr>
          <w:p w14:paraId="3753034A" w14:textId="77777777" w:rsidR="00415C51" w:rsidRPr="009E45AF" w:rsidRDefault="00415C51" w:rsidP="00D36379">
            <w:pPr>
              <w:spacing w:before="40" w:line="200" w:lineRule="exact"/>
              <w:rPr>
                <w:rFonts w:ascii="Arial" w:hAnsi="Arial" w:cs="Arial"/>
                <w:sz w:val="18"/>
                <w:szCs w:val="18"/>
              </w:rPr>
            </w:pPr>
          </w:p>
        </w:tc>
        <w:tc>
          <w:tcPr>
            <w:tcW w:w="728" w:type="pct"/>
            <w:gridSpan w:val="2"/>
            <w:tcBorders>
              <w:bottom w:val="single" w:sz="4" w:space="0" w:color="auto"/>
            </w:tcBorders>
          </w:tcPr>
          <w:p w14:paraId="06B1F837" w14:textId="77777777" w:rsidR="00415C51" w:rsidRPr="009E45AF" w:rsidRDefault="00415C51" w:rsidP="00D36379">
            <w:pPr>
              <w:spacing w:before="40" w:line="200" w:lineRule="exact"/>
              <w:rPr>
                <w:rFonts w:ascii="Arial" w:hAnsi="Arial" w:cs="Arial"/>
                <w:sz w:val="18"/>
                <w:szCs w:val="18"/>
              </w:rPr>
            </w:pPr>
          </w:p>
        </w:tc>
      </w:tr>
      <w:tr w:rsidR="00897FBF" w:rsidRPr="009E45AF" w14:paraId="5E21C141" w14:textId="77777777" w:rsidTr="00415C51">
        <w:trPr>
          <w:trHeight w:val="521"/>
        </w:trPr>
        <w:tc>
          <w:tcPr>
            <w:tcW w:w="2062" w:type="pct"/>
            <w:gridSpan w:val="2"/>
          </w:tcPr>
          <w:p w14:paraId="3C6792C3" w14:textId="77777777" w:rsidR="00721E7D" w:rsidRPr="009E45AF" w:rsidRDefault="00877BFD" w:rsidP="00877BFD">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9E45AF">
              <w:rPr>
                <w:rFonts w:ascii="Arial" w:hAnsi="Arial" w:cs="Arial"/>
                <w:b/>
                <w:sz w:val="18"/>
                <w:szCs w:val="18"/>
              </w:rPr>
              <w:t>7</w:t>
            </w:r>
            <w:r w:rsidR="00A31D29">
              <w:rPr>
                <w:rFonts w:ascii="Arial" w:hAnsi="Arial" w:cs="Arial"/>
                <w:b/>
                <w:sz w:val="18"/>
                <w:szCs w:val="18"/>
              </w:rPr>
              <w:t>.</w:t>
            </w:r>
            <w:r w:rsidRPr="009E45AF">
              <w:rPr>
                <w:rFonts w:ascii="Arial" w:hAnsi="Arial" w:cs="Arial"/>
                <w:b/>
                <w:sz w:val="18"/>
                <w:szCs w:val="18"/>
              </w:rPr>
              <w:t xml:space="preserve"> Reconstruct the Area of Origin</w:t>
            </w:r>
            <w:r w:rsidR="00A31D29">
              <w:rPr>
                <w:rFonts w:ascii="Arial" w:hAnsi="Arial" w:cs="Arial"/>
                <w:b/>
                <w:sz w:val="18"/>
                <w:szCs w:val="18"/>
              </w:rPr>
              <w:t xml:space="preserve"> (</w:t>
            </w:r>
            <w:r w:rsidR="00A31D29" w:rsidRPr="005C381C">
              <w:rPr>
                <w:rFonts w:ascii="Arial" w:hAnsi="Arial" w:cs="Arial"/>
                <w:b/>
                <w:i/>
                <w:sz w:val="18"/>
                <w:szCs w:val="18"/>
              </w:rPr>
              <w:t>see</w:t>
            </w:r>
            <w:r w:rsidR="00A31D29">
              <w:rPr>
                <w:rFonts w:ascii="Arial" w:hAnsi="Arial" w:cs="Arial"/>
                <w:b/>
                <w:sz w:val="18"/>
                <w:szCs w:val="18"/>
              </w:rPr>
              <w:t xml:space="preserve"> </w:t>
            </w:r>
            <w:r w:rsidR="00D970C1">
              <w:rPr>
                <w:rFonts w:ascii="Arial" w:hAnsi="Arial" w:cs="Arial"/>
                <w:b/>
                <w:sz w:val="18"/>
                <w:szCs w:val="18"/>
              </w:rPr>
              <w:t xml:space="preserve">section 4.2.7, </w:t>
            </w:r>
            <w:r w:rsidR="00A31D29">
              <w:rPr>
                <w:rFonts w:ascii="Arial" w:hAnsi="Arial" w:cs="Arial"/>
                <w:b/>
                <w:sz w:val="18"/>
                <w:szCs w:val="18"/>
              </w:rPr>
              <w:t>NFPA 1033)</w:t>
            </w:r>
            <w:r w:rsidRPr="009E45AF">
              <w:rPr>
                <w:rFonts w:ascii="Arial" w:hAnsi="Arial" w:cs="Arial"/>
                <w:b/>
                <w:sz w:val="18"/>
                <w:szCs w:val="18"/>
              </w:rPr>
              <w:t xml:space="preserve">.  </w:t>
            </w:r>
          </w:p>
          <w:p w14:paraId="6C761063" w14:textId="77777777" w:rsidR="00877BFD" w:rsidRPr="009E45AF" w:rsidRDefault="00877BFD" w:rsidP="00877BFD">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perform the following tasks at a fire scene:</w:t>
            </w:r>
          </w:p>
          <w:p w14:paraId="085FA619" w14:textId="77777777" w:rsidR="00F92112" w:rsidRPr="009E45AF" w:rsidRDefault="00F92112" w:rsidP="00877BFD">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14:paraId="5873B192" w14:textId="77777777" w:rsidR="00501C24" w:rsidRPr="009E45AF" w:rsidRDefault="00877BFD" w:rsidP="00F92112">
            <w:pPr>
              <w:pStyle w:val="ListParagraph"/>
              <w:numPr>
                <w:ilvl w:val="0"/>
                <w:numId w:val="23"/>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r</w:t>
            </w:r>
            <w:r w:rsidR="00501C24" w:rsidRPr="009E45AF">
              <w:rPr>
                <w:rFonts w:ascii="Arial" w:hAnsi="Arial" w:cs="Arial"/>
                <w:sz w:val="18"/>
                <w:szCs w:val="18"/>
              </w:rPr>
              <w:t>econstruct the area of origin so that all protected areas and fire patterns</w:t>
            </w:r>
            <w:r w:rsidR="00E532E2">
              <w:rPr>
                <w:rFonts w:ascii="Arial" w:hAnsi="Arial" w:cs="Arial"/>
                <w:sz w:val="18"/>
                <w:szCs w:val="18"/>
              </w:rPr>
              <w:t>,</w:t>
            </w:r>
            <w:r w:rsidR="00501C24" w:rsidRPr="009E45AF">
              <w:rPr>
                <w:rFonts w:ascii="Arial" w:hAnsi="Arial" w:cs="Arial"/>
                <w:sz w:val="18"/>
                <w:szCs w:val="18"/>
              </w:rPr>
              <w:t xml:space="preserve"> as </w:t>
            </w:r>
            <w:r w:rsidR="00F65904" w:rsidRPr="009E45AF">
              <w:rPr>
                <w:rFonts w:ascii="Arial" w:hAnsi="Arial" w:cs="Arial"/>
                <w:sz w:val="18"/>
                <w:szCs w:val="18"/>
              </w:rPr>
              <w:t>they</w:t>
            </w:r>
            <w:r w:rsidR="00501C24" w:rsidRPr="009E45AF">
              <w:rPr>
                <w:rFonts w:ascii="Arial" w:hAnsi="Arial" w:cs="Arial"/>
                <w:sz w:val="18"/>
                <w:szCs w:val="18"/>
              </w:rPr>
              <w:t xml:space="preserve"> correlate to contents or structural remains, items potentially critical to cause determination</w:t>
            </w:r>
            <w:r w:rsidR="00F65904" w:rsidRPr="009E45AF">
              <w:rPr>
                <w:rFonts w:ascii="Arial" w:hAnsi="Arial" w:cs="Arial"/>
                <w:sz w:val="18"/>
                <w:szCs w:val="18"/>
              </w:rPr>
              <w:t>,</w:t>
            </w:r>
            <w:r w:rsidR="00501C24" w:rsidRPr="009E45AF">
              <w:rPr>
                <w:rFonts w:ascii="Arial" w:hAnsi="Arial" w:cs="Arial"/>
                <w:sz w:val="18"/>
                <w:szCs w:val="18"/>
              </w:rPr>
              <w:t xml:space="preserve"> and photo </w:t>
            </w:r>
            <w:r w:rsidR="0083397A" w:rsidRPr="009E45AF">
              <w:rPr>
                <w:rFonts w:ascii="Arial" w:hAnsi="Arial" w:cs="Arial"/>
                <w:sz w:val="18"/>
                <w:szCs w:val="18"/>
              </w:rPr>
              <w:t>documentation</w:t>
            </w:r>
            <w:r w:rsidR="00501C24" w:rsidRPr="009E45AF">
              <w:rPr>
                <w:rFonts w:ascii="Arial" w:hAnsi="Arial" w:cs="Arial"/>
                <w:sz w:val="18"/>
                <w:szCs w:val="18"/>
              </w:rPr>
              <w:t xml:space="preserve"> are returned to their pre</w:t>
            </w:r>
            <w:r w:rsidR="0083397A" w:rsidRPr="009E45AF">
              <w:rPr>
                <w:rFonts w:ascii="Arial" w:hAnsi="Arial" w:cs="Arial"/>
                <w:sz w:val="18"/>
                <w:szCs w:val="18"/>
              </w:rPr>
              <w:t>-</w:t>
            </w:r>
            <w:r w:rsidR="00501C24" w:rsidRPr="009E45AF">
              <w:rPr>
                <w:rFonts w:ascii="Arial" w:hAnsi="Arial" w:cs="Arial"/>
                <w:sz w:val="18"/>
                <w:szCs w:val="18"/>
              </w:rPr>
              <w:t xml:space="preserve">fire location, </w:t>
            </w:r>
            <w:r w:rsidR="00F92112" w:rsidRPr="009E45AF">
              <w:rPr>
                <w:rFonts w:ascii="Arial" w:hAnsi="Arial" w:cs="Arial"/>
                <w:sz w:val="18"/>
                <w:szCs w:val="18"/>
              </w:rPr>
              <w:t>to determine the point of origin.</w:t>
            </w:r>
          </w:p>
          <w:p w14:paraId="6970197C" w14:textId="77777777" w:rsidR="00F92112" w:rsidRPr="009E45AF" w:rsidRDefault="00F92112" w:rsidP="00F92112">
            <w:pPr>
              <w:pStyle w:val="ListParagraph"/>
              <w:numPr>
                <w:ilvl w:val="0"/>
                <w:numId w:val="23"/>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return materials to their original position</w:t>
            </w:r>
            <w:r w:rsidR="00DD2933">
              <w:rPr>
                <w:rFonts w:ascii="Arial" w:hAnsi="Arial" w:cs="Arial"/>
                <w:sz w:val="18"/>
                <w:szCs w:val="18"/>
              </w:rPr>
              <w:t>s</w:t>
            </w:r>
            <w:r w:rsidRPr="009E45AF">
              <w:rPr>
                <w:rFonts w:ascii="Arial" w:hAnsi="Arial" w:cs="Arial"/>
                <w:sz w:val="18"/>
                <w:szCs w:val="18"/>
              </w:rPr>
              <w:t>.</w:t>
            </w:r>
          </w:p>
          <w:p w14:paraId="0C8E9606" w14:textId="77777777" w:rsidR="00F92112" w:rsidRPr="009E45AF" w:rsidRDefault="00F92112" w:rsidP="00F92112">
            <w:pPr>
              <w:pStyle w:val="ListParagraph"/>
              <w:numPr>
                <w:ilvl w:val="0"/>
                <w:numId w:val="23"/>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examine</w:t>
            </w:r>
            <w:r w:rsidR="00501C24" w:rsidRPr="009E45AF">
              <w:rPr>
                <w:rFonts w:ascii="Arial" w:hAnsi="Arial" w:cs="Arial"/>
                <w:sz w:val="18"/>
                <w:szCs w:val="18"/>
              </w:rPr>
              <w:t xml:space="preserve"> all materials t</w:t>
            </w:r>
            <w:r w:rsidRPr="009E45AF">
              <w:rPr>
                <w:rFonts w:ascii="Arial" w:hAnsi="Arial" w:cs="Arial"/>
                <w:sz w:val="18"/>
                <w:szCs w:val="18"/>
              </w:rPr>
              <w:t>o determine the effects of fire and distinguish</w:t>
            </w:r>
            <w:r w:rsidR="00501C24" w:rsidRPr="009E45AF">
              <w:rPr>
                <w:rFonts w:ascii="Arial" w:hAnsi="Arial" w:cs="Arial"/>
                <w:sz w:val="18"/>
                <w:szCs w:val="18"/>
              </w:rPr>
              <w:t xml:space="preserve"> among different types of fire-damaged</w:t>
            </w:r>
            <w:r w:rsidRPr="009E45AF">
              <w:rPr>
                <w:rFonts w:ascii="Arial" w:hAnsi="Arial" w:cs="Arial"/>
                <w:sz w:val="18"/>
                <w:szCs w:val="18"/>
              </w:rPr>
              <w:t xml:space="preserve"> contents.</w:t>
            </w:r>
          </w:p>
          <w:p w14:paraId="551E0DD7" w14:textId="77777777" w:rsidR="00897FBF" w:rsidRPr="009E45AF" w:rsidRDefault="00897FBF" w:rsidP="00F92112">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475" w:type="pct"/>
            <w:gridSpan w:val="4"/>
            <w:tcBorders>
              <w:bottom w:val="single" w:sz="4" w:space="0" w:color="auto"/>
            </w:tcBorders>
          </w:tcPr>
          <w:p w14:paraId="7D05CAA4" w14:textId="77777777" w:rsidR="00897FBF" w:rsidRPr="009E45AF" w:rsidRDefault="00897FBF" w:rsidP="003229BC">
            <w:pPr>
              <w:spacing w:before="40" w:line="200" w:lineRule="exact"/>
              <w:rPr>
                <w:rFonts w:ascii="Arial" w:hAnsi="Arial" w:cs="Arial"/>
                <w:sz w:val="18"/>
                <w:szCs w:val="18"/>
              </w:rPr>
            </w:pPr>
          </w:p>
        </w:tc>
        <w:tc>
          <w:tcPr>
            <w:tcW w:w="735" w:type="pct"/>
            <w:gridSpan w:val="2"/>
            <w:tcBorders>
              <w:bottom w:val="single" w:sz="4" w:space="0" w:color="auto"/>
            </w:tcBorders>
          </w:tcPr>
          <w:p w14:paraId="623BF81A" w14:textId="77777777" w:rsidR="00897FBF" w:rsidRPr="009E45AF" w:rsidRDefault="00897FBF" w:rsidP="003229BC">
            <w:pPr>
              <w:spacing w:before="40" w:line="200" w:lineRule="exact"/>
              <w:rPr>
                <w:rFonts w:ascii="Arial" w:hAnsi="Arial" w:cs="Arial"/>
                <w:sz w:val="18"/>
                <w:szCs w:val="18"/>
              </w:rPr>
            </w:pPr>
          </w:p>
        </w:tc>
        <w:tc>
          <w:tcPr>
            <w:tcW w:w="728" w:type="pct"/>
            <w:gridSpan w:val="2"/>
            <w:tcBorders>
              <w:bottom w:val="single" w:sz="4" w:space="0" w:color="auto"/>
            </w:tcBorders>
          </w:tcPr>
          <w:p w14:paraId="31A9E778" w14:textId="77777777" w:rsidR="00897FBF" w:rsidRPr="009E45AF" w:rsidRDefault="00897FBF" w:rsidP="003229BC">
            <w:pPr>
              <w:spacing w:before="40" w:line="200" w:lineRule="exact"/>
              <w:rPr>
                <w:rFonts w:ascii="Arial" w:hAnsi="Arial" w:cs="Arial"/>
                <w:sz w:val="18"/>
                <w:szCs w:val="18"/>
              </w:rPr>
            </w:pPr>
          </w:p>
        </w:tc>
      </w:tr>
      <w:tr w:rsidR="00897FBF" w:rsidRPr="009E45AF" w14:paraId="072052E0" w14:textId="77777777" w:rsidTr="00415C51">
        <w:trPr>
          <w:trHeight w:val="521"/>
        </w:trPr>
        <w:tc>
          <w:tcPr>
            <w:tcW w:w="2062" w:type="pct"/>
            <w:gridSpan w:val="2"/>
          </w:tcPr>
          <w:p w14:paraId="4FFFD293" w14:textId="77777777" w:rsidR="00721E7D" w:rsidRPr="009E45AF" w:rsidRDefault="00D92724" w:rsidP="00D92724">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9E45AF">
              <w:rPr>
                <w:rFonts w:ascii="Arial" w:hAnsi="Arial" w:cs="Arial"/>
                <w:b/>
                <w:sz w:val="18"/>
                <w:szCs w:val="18"/>
              </w:rPr>
              <w:t>8</w:t>
            </w:r>
            <w:r w:rsidR="00A31D29">
              <w:rPr>
                <w:rFonts w:ascii="Arial" w:hAnsi="Arial" w:cs="Arial"/>
                <w:b/>
                <w:sz w:val="18"/>
                <w:szCs w:val="18"/>
              </w:rPr>
              <w:t>.</w:t>
            </w:r>
            <w:r w:rsidRPr="009E45AF">
              <w:rPr>
                <w:rFonts w:ascii="Arial" w:hAnsi="Arial" w:cs="Arial"/>
                <w:b/>
                <w:sz w:val="18"/>
                <w:szCs w:val="18"/>
              </w:rPr>
              <w:t xml:space="preserve"> Inspects the Performance of Building Systems</w:t>
            </w:r>
            <w:r w:rsidR="00A31D29">
              <w:rPr>
                <w:rFonts w:ascii="Arial" w:hAnsi="Arial" w:cs="Arial"/>
                <w:b/>
                <w:sz w:val="18"/>
                <w:szCs w:val="18"/>
              </w:rPr>
              <w:t xml:space="preserve"> (</w:t>
            </w:r>
            <w:r w:rsidR="00A31D29" w:rsidRPr="005C381C">
              <w:rPr>
                <w:rFonts w:ascii="Arial" w:hAnsi="Arial" w:cs="Arial"/>
                <w:b/>
                <w:i/>
                <w:sz w:val="18"/>
                <w:szCs w:val="18"/>
              </w:rPr>
              <w:t>see</w:t>
            </w:r>
            <w:r w:rsidR="00A31D29">
              <w:rPr>
                <w:rFonts w:ascii="Arial" w:hAnsi="Arial" w:cs="Arial"/>
                <w:b/>
                <w:sz w:val="18"/>
                <w:szCs w:val="18"/>
              </w:rPr>
              <w:t xml:space="preserve"> </w:t>
            </w:r>
            <w:r w:rsidR="00D970C1">
              <w:rPr>
                <w:rFonts w:ascii="Arial" w:hAnsi="Arial" w:cs="Arial"/>
                <w:b/>
                <w:sz w:val="18"/>
                <w:szCs w:val="18"/>
              </w:rPr>
              <w:t xml:space="preserve">section 4.2.8, </w:t>
            </w:r>
            <w:r w:rsidR="00A31D29">
              <w:rPr>
                <w:rFonts w:ascii="Arial" w:hAnsi="Arial" w:cs="Arial"/>
                <w:b/>
                <w:sz w:val="18"/>
                <w:szCs w:val="18"/>
              </w:rPr>
              <w:t>NFPA 1033)</w:t>
            </w:r>
            <w:r w:rsidRPr="009E45AF">
              <w:rPr>
                <w:rFonts w:ascii="Arial" w:hAnsi="Arial" w:cs="Arial"/>
                <w:b/>
                <w:sz w:val="18"/>
                <w:szCs w:val="18"/>
              </w:rPr>
              <w:t xml:space="preserve">.  </w:t>
            </w:r>
          </w:p>
          <w:p w14:paraId="243E23D3" w14:textId="77777777" w:rsidR="00D92724" w:rsidRPr="009E45AF" w:rsidRDefault="00D92724" w:rsidP="00D92724">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lastRenderedPageBreak/>
              <w:t>The student shall perform the following tasks at a fire scene:</w:t>
            </w:r>
          </w:p>
          <w:p w14:paraId="7EF127FF" w14:textId="77777777" w:rsidR="00D92724" w:rsidRPr="009E45AF" w:rsidRDefault="00D92724" w:rsidP="00501C24">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14:paraId="04985362" w14:textId="77777777" w:rsidR="00501C24" w:rsidRPr="009E45AF" w:rsidRDefault="00D92724" w:rsidP="00C80BFA">
            <w:pPr>
              <w:pStyle w:val="ListParagraph"/>
              <w:numPr>
                <w:ilvl w:val="0"/>
                <w:numId w:val="24"/>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inspect</w:t>
            </w:r>
            <w:r w:rsidR="00501C24" w:rsidRPr="009E45AF">
              <w:rPr>
                <w:rFonts w:ascii="Arial" w:hAnsi="Arial" w:cs="Arial"/>
                <w:sz w:val="18"/>
                <w:szCs w:val="18"/>
              </w:rPr>
              <w:t xml:space="preserve"> the detection, suppression, HVAC, utilities</w:t>
            </w:r>
            <w:r w:rsidR="00F65904" w:rsidRPr="009E45AF">
              <w:rPr>
                <w:rFonts w:ascii="Arial" w:hAnsi="Arial" w:cs="Arial"/>
                <w:sz w:val="18"/>
                <w:szCs w:val="18"/>
              </w:rPr>
              <w:t>,</w:t>
            </w:r>
            <w:r w:rsidRPr="009E45AF">
              <w:rPr>
                <w:rFonts w:ascii="Arial" w:hAnsi="Arial" w:cs="Arial"/>
                <w:sz w:val="18"/>
                <w:szCs w:val="18"/>
              </w:rPr>
              <w:t xml:space="preserve"> </w:t>
            </w:r>
            <w:r w:rsidR="00501C24" w:rsidRPr="009E45AF">
              <w:rPr>
                <w:rFonts w:ascii="Arial" w:hAnsi="Arial" w:cs="Arial"/>
                <w:sz w:val="18"/>
                <w:szCs w:val="18"/>
              </w:rPr>
              <w:t>and building documentation.</w:t>
            </w:r>
          </w:p>
          <w:p w14:paraId="62C37FE3" w14:textId="77777777" w:rsidR="00501C24" w:rsidRPr="009E45AF" w:rsidRDefault="00D834E8" w:rsidP="00C80BFA">
            <w:pPr>
              <w:pStyle w:val="ListParagraph"/>
              <w:numPr>
                <w:ilvl w:val="0"/>
                <w:numId w:val="24"/>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 xml:space="preserve">The student shall determine </w:t>
            </w:r>
            <w:r w:rsidR="00501C24" w:rsidRPr="009E45AF">
              <w:rPr>
                <w:rFonts w:ascii="Arial" w:hAnsi="Arial" w:cs="Arial"/>
                <w:sz w:val="18"/>
                <w:szCs w:val="18"/>
              </w:rPr>
              <w:t>the operating system</w:t>
            </w:r>
            <w:r w:rsidR="00F65904" w:rsidRPr="009E45AF">
              <w:rPr>
                <w:rFonts w:ascii="Arial" w:hAnsi="Arial" w:cs="Arial"/>
                <w:sz w:val="18"/>
                <w:szCs w:val="18"/>
              </w:rPr>
              <w:t>’</w:t>
            </w:r>
            <w:r w:rsidR="00501C24" w:rsidRPr="009E45AF">
              <w:rPr>
                <w:rFonts w:ascii="Arial" w:hAnsi="Arial" w:cs="Arial"/>
                <w:sz w:val="18"/>
                <w:szCs w:val="18"/>
              </w:rPr>
              <w:t xml:space="preserve">s impact on fire growth and spread when identifying the origin areas. </w:t>
            </w:r>
          </w:p>
          <w:p w14:paraId="010E0488" w14:textId="77777777" w:rsidR="00501C24" w:rsidRPr="009E45AF" w:rsidRDefault="00D834E8" w:rsidP="00C80BFA">
            <w:pPr>
              <w:pStyle w:val="ListParagraph"/>
              <w:numPr>
                <w:ilvl w:val="0"/>
                <w:numId w:val="24"/>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 xml:space="preserve">The student shall identify </w:t>
            </w:r>
            <w:r w:rsidR="00501C24" w:rsidRPr="009E45AF">
              <w:rPr>
                <w:rFonts w:ascii="Arial" w:hAnsi="Arial" w:cs="Arial"/>
                <w:sz w:val="18"/>
                <w:szCs w:val="18"/>
              </w:rPr>
              <w:t>defeated and/or failed systems.</w:t>
            </w:r>
          </w:p>
          <w:p w14:paraId="11D07973" w14:textId="77777777" w:rsidR="00501C24" w:rsidRPr="009E45AF" w:rsidRDefault="00D834E8" w:rsidP="00C80BFA">
            <w:pPr>
              <w:pStyle w:val="ListParagraph"/>
              <w:numPr>
                <w:ilvl w:val="0"/>
                <w:numId w:val="24"/>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recognize</w:t>
            </w:r>
            <w:r w:rsidR="00501C24" w:rsidRPr="009E45AF">
              <w:rPr>
                <w:rFonts w:ascii="Arial" w:hAnsi="Arial" w:cs="Arial"/>
                <w:sz w:val="18"/>
                <w:szCs w:val="18"/>
              </w:rPr>
              <w:t xml:space="preserve"> the system’s potential as a fire cause.</w:t>
            </w:r>
          </w:p>
          <w:p w14:paraId="05CFF26B" w14:textId="77777777" w:rsidR="00501C24" w:rsidRPr="009E45AF" w:rsidRDefault="00D834E8" w:rsidP="00C80BFA">
            <w:pPr>
              <w:pStyle w:val="ListParagraph"/>
              <w:numPr>
                <w:ilvl w:val="0"/>
                <w:numId w:val="24"/>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determine any a</w:t>
            </w:r>
            <w:r w:rsidR="00501C24" w:rsidRPr="009E45AF">
              <w:rPr>
                <w:rFonts w:ascii="Arial" w:hAnsi="Arial" w:cs="Arial"/>
                <w:sz w:val="18"/>
                <w:szCs w:val="18"/>
              </w:rPr>
              <w:t>lterations to and failure indicators of building systems.</w:t>
            </w:r>
          </w:p>
          <w:p w14:paraId="1593B659" w14:textId="77777777" w:rsidR="00501C24" w:rsidRPr="009E45AF" w:rsidRDefault="00D834E8" w:rsidP="00C80BFA">
            <w:pPr>
              <w:pStyle w:val="ListParagraph"/>
              <w:numPr>
                <w:ilvl w:val="0"/>
                <w:numId w:val="24"/>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e</w:t>
            </w:r>
            <w:r w:rsidR="00501C24" w:rsidRPr="009E45AF">
              <w:rPr>
                <w:rFonts w:ascii="Arial" w:hAnsi="Arial" w:cs="Arial"/>
                <w:sz w:val="18"/>
                <w:szCs w:val="18"/>
              </w:rPr>
              <w:t>valuate the suppression efforts on building</w:t>
            </w:r>
            <w:r w:rsidR="00C80BFA" w:rsidRPr="009E45AF">
              <w:rPr>
                <w:rFonts w:ascii="Arial" w:hAnsi="Arial" w:cs="Arial"/>
                <w:sz w:val="18"/>
                <w:szCs w:val="18"/>
              </w:rPr>
              <w:t xml:space="preserve"> </w:t>
            </w:r>
            <w:r w:rsidR="00501C24" w:rsidRPr="009E45AF">
              <w:rPr>
                <w:rFonts w:ascii="Arial" w:hAnsi="Arial" w:cs="Arial"/>
                <w:sz w:val="18"/>
                <w:szCs w:val="18"/>
              </w:rPr>
              <w:t>systems</w:t>
            </w:r>
            <w:r w:rsidR="00B632FB" w:rsidRPr="009E45AF">
              <w:rPr>
                <w:rFonts w:ascii="Arial" w:hAnsi="Arial" w:cs="Arial"/>
                <w:sz w:val="18"/>
                <w:szCs w:val="18"/>
              </w:rPr>
              <w:t>.</w:t>
            </w:r>
            <w:r w:rsidR="00501C24" w:rsidRPr="009E45AF">
              <w:rPr>
                <w:rFonts w:ascii="Arial" w:hAnsi="Arial" w:cs="Arial"/>
                <w:sz w:val="18"/>
                <w:szCs w:val="18"/>
              </w:rPr>
              <w:t xml:space="preserve">   </w:t>
            </w:r>
          </w:p>
          <w:p w14:paraId="5EC72A64" w14:textId="77777777" w:rsidR="00897FBF" w:rsidRPr="009E45AF" w:rsidRDefault="00897FBF" w:rsidP="00E34CC7">
            <w:pPr>
              <w:spacing w:before="40" w:line="200" w:lineRule="exact"/>
              <w:rPr>
                <w:rFonts w:ascii="Arial" w:hAnsi="Arial" w:cs="Arial"/>
                <w:sz w:val="18"/>
                <w:szCs w:val="18"/>
              </w:rPr>
            </w:pPr>
          </w:p>
        </w:tc>
        <w:tc>
          <w:tcPr>
            <w:tcW w:w="1475" w:type="pct"/>
            <w:gridSpan w:val="4"/>
            <w:tcBorders>
              <w:bottom w:val="single" w:sz="4" w:space="0" w:color="auto"/>
            </w:tcBorders>
          </w:tcPr>
          <w:p w14:paraId="19B22D69" w14:textId="77777777" w:rsidR="00897FBF" w:rsidRPr="009E45AF" w:rsidRDefault="00897FBF" w:rsidP="003229BC">
            <w:pPr>
              <w:spacing w:before="40" w:line="200" w:lineRule="exact"/>
              <w:rPr>
                <w:rFonts w:ascii="Arial" w:hAnsi="Arial" w:cs="Arial"/>
                <w:sz w:val="18"/>
                <w:szCs w:val="18"/>
              </w:rPr>
            </w:pPr>
          </w:p>
        </w:tc>
        <w:tc>
          <w:tcPr>
            <w:tcW w:w="735" w:type="pct"/>
            <w:gridSpan w:val="2"/>
            <w:tcBorders>
              <w:bottom w:val="single" w:sz="4" w:space="0" w:color="auto"/>
            </w:tcBorders>
          </w:tcPr>
          <w:p w14:paraId="6384E6AA" w14:textId="77777777" w:rsidR="00897FBF" w:rsidRPr="009E45AF" w:rsidRDefault="00897FBF" w:rsidP="003229BC">
            <w:pPr>
              <w:spacing w:before="40" w:line="200" w:lineRule="exact"/>
              <w:rPr>
                <w:rFonts w:ascii="Arial" w:hAnsi="Arial" w:cs="Arial"/>
                <w:sz w:val="18"/>
                <w:szCs w:val="18"/>
              </w:rPr>
            </w:pPr>
          </w:p>
        </w:tc>
        <w:tc>
          <w:tcPr>
            <w:tcW w:w="728" w:type="pct"/>
            <w:gridSpan w:val="2"/>
            <w:tcBorders>
              <w:bottom w:val="single" w:sz="4" w:space="0" w:color="auto"/>
            </w:tcBorders>
          </w:tcPr>
          <w:p w14:paraId="7C91F992" w14:textId="77777777" w:rsidR="00897FBF" w:rsidRPr="009E45AF" w:rsidRDefault="00897FBF" w:rsidP="003229BC">
            <w:pPr>
              <w:spacing w:before="40" w:line="200" w:lineRule="exact"/>
              <w:rPr>
                <w:rFonts w:ascii="Arial" w:hAnsi="Arial" w:cs="Arial"/>
                <w:sz w:val="18"/>
                <w:szCs w:val="18"/>
              </w:rPr>
            </w:pPr>
          </w:p>
        </w:tc>
      </w:tr>
      <w:tr w:rsidR="00415C51" w:rsidRPr="009E45AF" w14:paraId="468041BB" w14:textId="77777777" w:rsidTr="00415C51">
        <w:trPr>
          <w:trHeight w:val="521"/>
        </w:trPr>
        <w:tc>
          <w:tcPr>
            <w:tcW w:w="2062" w:type="pct"/>
            <w:gridSpan w:val="2"/>
          </w:tcPr>
          <w:p w14:paraId="7E180029" w14:textId="77777777" w:rsidR="00721E7D" w:rsidRPr="009E45AF" w:rsidRDefault="002C7367" w:rsidP="00501C24">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9E45AF">
              <w:rPr>
                <w:rFonts w:ascii="Arial" w:hAnsi="Arial" w:cs="Arial"/>
                <w:b/>
                <w:sz w:val="18"/>
                <w:szCs w:val="18"/>
              </w:rPr>
              <w:t>9</w:t>
            </w:r>
            <w:r w:rsidR="00A31D29">
              <w:rPr>
                <w:rFonts w:ascii="Arial" w:hAnsi="Arial" w:cs="Arial"/>
                <w:b/>
                <w:sz w:val="18"/>
                <w:szCs w:val="18"/>
              </w:rPr>
              <w:t>.</w:t>
            </w:r>
            <w:r w:rsidRPr="009E45AF">
              <w:rPr>
                <w:rFonts w:ascii="Arial" w:hAnsi="Arial" w:cs="Arial"/>
                <w:b/>
                <w:sz w:val="18"/>
                <w:szCs w:val="18"/>
              </w:rPr>
              <w:t xml:space="preserve"> Effects of Explosions</w:t>
            </w:r>
            <w:r w:rsidR="00A31D29">
              <w:rPr>
                <w:rFonts w:ascii="Arial" w:hAnsi="Arial" w:cs="Arial"/>
                <w:b/>
                <w:sz w:val="18"/>
                <w:szCs w:val="18"/>
              </w:rPr>
              <w:t xml:space="preserve"> (</w:t>
            </w:r>
            <w:r w:rsidR="00A31D29" w:rsidRPr="005C381C">
              <w:rPr>
                <w:rFonts w:ascii="Arial" w:hAnsi="Arial" w:cs="Arial"/>
                <w:b/>
                <w:i/>
                <w:sz w:val="18"/>
                <w:szCs w:val="18"/>
              </w:rPr>
              <w:t>see</w:t>
            </w:r>
            <w:r w:rsidR="00A31D29">
              <w:rPr>
                <w:rFonts w:ascii="Arial" w:hAnsi="Arial" w:cs="Arial"/>
                <w:b/>
                <w:sz w:val="18"/>
                <w:szCs w:val="18"/>
              </w:rPr>
              <w:t xml:space="preserve"> </w:t>
            </w:r>
            <w:r w:rsidR="00D970C1">
              <w:rPr>
                <w:rFonts w:ascii="Arial" w:hAnsi="Arial" w:cs="Arial"/>
                <w:b/>
                <w:sz w:val="18"/>
                <w:szCs w:val="18"/>
              </w:rPr>
              <w:t xml:space="preserve">section 4.2.9, </w:t>
            </w:r>
            <w:r w:rsidR="00A31D29">
              <w:rPr>
                <w:rFonts w:ascii="Arial" w:hAnsi="Arial" w:cs="Arial"/>
                <w:b/>
                <w:sz w:val="18"/>
                <w:szCs w:val="18"/>
              </w:rPr>
              <w:t>NFPA 1033)</w:t>
            </w:r>
            <w:r w:rsidRPr="009E45AF">
              <w:rPr>
                <w:rFonts w:ascii="Arial" w:hAnsi="Arial" w:cs="Arial"/>
                <w:b/>
                <w:sz w:val="18"/>
                <w:szCs w:val="18"/>
              </w:rPr>
              <w:t xml:space="preserve">.  </w:t>
            </w:r>
          </w:p>
          <w:p w14:paraId="79CB2C36" w14:textId="77777777" w:rsidR="00501C24" w:rsidRPr="009E45AF" w:rsidRDefault="002C7367" w:rsidP="00501C24">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 xml:space="preserve">The student shall perform the following tasks at a fire scene </w:t>
            </w:r>
            <w:r w:rsidR="00E532E2">
              <w:rPr>
                <w:rFonts w:ascii="Arial" w:hAnsi="Arial" w:cs="Arial"/>
                <w:sz w:val="18"/>
                <w:szCs w:val="18"/>
              </w:rPr>
              <w:t>that contains evidence of an explosion</w:t>
            </w:r>
            <w:r w:rsidRPr="009E45AF">
              <w:rPr>
                <w:rFonts w:ascii="Arial" w:hAnsi="Arial" w:cs="Arial"/>
                <w:sz w:val="18"/>
                <w:szCs w:val="18"/>
              </w:rPr>
              <w:t>:</w:t>
            </w:r>
          </w:p>
          <w:p w14:paraId="026C159F" w14:textId="77777777" w:rsidR="002C7367" w:rsidRPr="009E45AF" w:rsidRDefault="002C7367" w:rsidP="00501C24">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14:paraId="07862DF0" w14:textId="77777777" w:rsidR="00501C24" w:rsidRPr="009E45AF" w:rsidRDefault="002C7367" w:rsidP="002C7367">
            <w:pPr>
              <w:pStyle w:val="ListParagraph"/>
              <w:numPr>
                <w:ilvl w:val="0"/>
                <w:numId w:val="25"/>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d</w:t>
            </w:r>
            <w:r w:rsidR="00501C24" w:rsidRPr="009E45AF">
              <w:rPr>
                <w:rFonts w:ascii="Arial" w:hAnsi="Arial" w:cs="Arial"/>
                <w:sz w:val="18"/>
                <w:szCs w:val="18"/>
              </w:rPr>
              <w:t xml:space="preserve">iscriminate the effects </w:t>
            </w:r>
            <w:r w:rsidRPr="009E45AF">
              <w:rPr>
                <w:rFonts w:ascii="Arial" w:hAnsi="Arial" w:cs="Arial"/>
                <w:sz w:val="18"/>
                <w:szCs w:val="18"/>
              </w:rPr>
              <w:t>of explosions</w:t>
            </w:r>
            <w:r w:rsidR="00501C24" w:rsidRPr="009E45AF">
              <w:rPr>
                <w:rFonts w:ascii="Arial" w:hAnsi="Arial" w:cs="Arial"/>
                <w:sz w:val="18"/>
                <w:szCs w:val="18"/>
              </w:rPr>
              <w:t xml:space="preserve"> from other types of damage.</w:t>
            </w:r>
          </w:p>
          <w:p w14:paraId="419CF401" w14:textId="77777777" w:rsidR="00501C24" w:rsidRPr="009E45AF" w:rsidRDefault="002C7367" w:rsidP="002C7367">
            <w:pPr>
              <w:pStyle w:val="ListParagraph"/>
              <w:numPr>
                <w:ilvl w:val="0"/>
                <w:numId w:val="25"/>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identify</w:t>
            </w:r>
            <w:r w:rsidR="00501C24" w:rsidRPr="009E45AF">
              <w:rPr>
                <w:rFonts w:ascii="Arial" w:hAnsi="Arial" w:cs="Arial"/>
                <w:sz w:val="18"/>
                <w:szCs w:val="18"/>
              </w:rPr>
              <w:t xml:space="preserve"> and preserve explosion evidence.</w:t>
            </w:r>
          </w:p>
          <w:p w14:paraId="3D49B474" w14:textId="77777777" w:rsidR="00501C24" w:rsidRPr="009E45AF" w:rsidRDefault="002C7367" w:rsidP="002C7367">
            <w:pPr>
              <w:pStyle w:val="ListParagraph"/>
              <w:numPr>
                <w:ilvl w:val="0"/>
                <w:numId w:val="25"/>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 xml:space="preserve">The student shall identify </w:t>
            </w:r>
            <w:r w:rsidR="00501C24" w:rsidRPr="009E45AF">
              <w:rPr>
                <w:rFonts w:ascii="Arial" w:hAnsi="Arial" w:cs="Arial"/>
                <w:sz w:val="18"/>
                <w:szCs w:val="18"/>
              </w:rPr>
              <w:t>explosive effects on glass, walls, foundations</w:t>
            </w:r>
            <w:r w:rsidR="001041A5">
              <w:rPr>
                <w:rFonts w:ascii="Arial" w:hAnsi="Arial" w:cs="Arial"/>
                <w:sz w:val="18"/>
                <w:szCs w:val="18"/>
              </w:rPr>
              <w:t>,</w:t>
            </w:r>
            <w:r w:rsidR="00501C24" w:rsidRPr="009E45AF">
              <w:rPr>
                <w:rFonts w:ascii="Arial" w:hAnsi="Arial" w:cs="Arial"/>
                <w:sz w:val="18"/>
                <w:szCs w:val="18"/>
              </w:rPr>
              <w:t xml:space="preserve"> and other building materials. </w:t>
            </w:r>
          </w:p>
          <w:p w14:paraId="4F9C987C" w14:textId="77777777" w:rsidR="00501C24" w:rsidRPr="009E45AF" w:rsidRDefault="002C7367" w:rsidP="002C7367">
            <w:pPr>
              <w:pStyle w:val="ListParagraph"/>
              <w:numPr>
                <w:ilvl w:val="0"/>
                <w:numId w:val="25"/>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analyze</w:t>
            </w:r>
            <w:r w:rsidR="00501C24" w:rsidRPr="009E45AF">
              <w:rPr>
                <w:rFonts w:ascii="Arial" w:hAnsi="Arial" w:cs="Arial"/>
                <w:sz w:val="18"/>
                <w:szCs w:val="18"/>
              </w:rPr>
              <w:t xml:space="preserve"> damage to document blast zone and origin.      </w:t>
            </w:r>
          </w:p>
          <w:p w14:paraId="4592BECA" w14:textId="77777777" w:rsidR="00415C51" w:rsidRPr="009E45AF" w:rsidRDefault="00415C51" w:rsidP="00E34CC7">
            <w:pPr>
              <w:spacing w:before="40" w:line="200" w:lineRule="exact"/>
              <w:rPr>
                <w:rFonts w:ascii="Arial" w:hAnsi="Arial" w:cs="Arial"/>
                <w:sz w:val="18"/>
                <w:szCs w:val="18"/>
              </w:rPr>
            </w:pPr>
          </w:p>
        </w:tc>
        <w:tc>
          <w:tcPr>
            <w:tcW w:w="1475" w:type="pct"/>
            <w:gridSpan w:val="4"/>
            <w:tcBorders>
              <w:bottom w:val="single" w:sz="4" w:space="0" w:color="auto"/>
            </w:tcBorders>
          </w:tcPr>
          <w:p w14:paraId="29AE1AE2" w14:textId="77777777" w:rsidR="00415C51" w:rsidRPr="009E45AF" w:rsidRDefault="00415C51" w:rsidP="003229BC">
            <w:pPr>
              <w:spacing w:before="40" w:line="200" w:lineRule="exact"/>
              <w:rPr>
                <w:rFonts w:ascii="Arial" w:hAnsi="Arial" w:cs="Arial"/>
                <w:sz w:val="18"/>
                <w:szCs w:val="18"/>
              </w:rPr>
            </w:pPr>
          </w:p>
        </w:tc>
        <w:tc>
          <w:tcPr>
            <w:tcW w:w="735" w:type="pct"/>
            <w:gridSpan w:val="2"/>
            <w:tcBorders>
              <w:bottom w:val="single" w:sz="4" w:space="0" w:color="auto"/>
            </w:tcBorders>
          </w:tcPr>
          <w:p w14:paraId="174A1F3B" w14:textId="77777777" w:rsidR="00415C51" w:rsidRPr="009E45AF" w:rsidRDefault="00415C51" w:rsidP="003229BC">
            <w:pPr>
              <w:spacing w:before="40" w:line="200" w:lineRule="exact"/>
              <w:rPr>
                <w:rFonts w:ascii="Arial" w:hAnsi="Arial" w:cs="Arial"/>
                <w:sz w:val="18"/>
                <w:szCs w:val="18"/>
              </w:rPr>
            </w:pPr>
          </w:p>
        </w:tc>
        <w:tc>
          <w:tcPr>
            <w:tcW w:w="728" w:type="pct"/>
            <w:gridSpan w:val="2"/>
            <w:tcBorders>
              <w:bottom w:val="single" w:sz="4" w:space="0" w:color="auto"/>
            </w:tcBorders>
          </w:tcPr>
          <w:p w14:paraId="119CC6B8" w14:textId="77777777" w:rsidR="00415C51" w:rsidRPr="009E45AF" w:rsidRDefault="00415C51" w:rsidP="003229BC">
            <w:pPr>
              <w:spacing w:before="40" w:line="200" w:lineRule="exact"/>
              <w:rPr>
                <w:rFonts w:ascii="Arial" w:hAnsi="Arial" w:cs="Arial"/>
                <w:sz w:val="18"/>
                <w:szCs w:val="18"/>
              </w:rPr>
            </w:pPr>
          </w:p>
        </w:tc>
      </w:tr>
      <w:tr w:rsidR="00897FBF" w:rsidRPr="009E45AF" w14:paraId="1FDA36D3" w14:textId="77777777" w:rsidTr="00415C51">
        <w:trPr>
          <w:trHeight w:val="521"/>
        </w:trPr>
        <w:tc>
          <w:tcPr>
            <w:tcW w:w="2062" w:type="pct"/>
            <w:gridSpan w:val="2"/>
          </w:tcPr>
          <w:p w14:paraId="41668850" w14:textId="77777777" w:rsidR="00721E7D" w:rsidRPr="009E45AF" w:rsidRDefault="00A31D29" w:rsidP="003833BF">
            <w:pPr>
              <w:pStyle w:val="ListParagraph"/>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Arial" w:hAnsi="Arial" w:cs="Arial"/>
                <w:sz w:val="18"/>
                <w:szCs w:val="18"/>
              </w:rPr>
            </w:pPr>
            <w:r>
              <w:rPr>
                <w:rFonts w:ascii="Arial" w:hAnsi="Arial" w:cs="Arial"/>
                <w:b/>
                <w:sz w:val="18"/>
                <w:szCs w:val="18"/>
              </w:rPr>
              <w:t xml:space="preserve">10. </w:t>
            </w:r>
            <w:r w:rsidR="00B03869" w:rsidRPr="009E45AF">
              <w:rPr>
                <w:rFonts w:ascii="Arial" w:hAnsi="Arial" w:cs="Arial"/>
                <w:b/>
                <w:sz w:val="18"/>
                <w:szCs w:val="18"/>
              </w:rPr>
              <w:t>Documenting the Scene</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w:t>
            </w:r>
            <w:r w:rsidR="00D970C1">
              <w:rPr>
                <w:rFonts w:ascii="Arial" w:hAnsi="Arial" w:cs="Arial"/>
                <w:b/>
                <w:sz w:val="18"/>
                <w:szCs w:val="18"/>
              </w:rPr>
              <w:t xml:space="preserve">section 4.3, </w:t>
            </w:r>
            <w:r>
              <w:rPr>
                <w:rFonts w:ascii="Arial" w:hAnsi="Arial" w:cs="Arial"/>
                <w:b/>
                <w:sz w:val="18"/>
                <w:szCs w:val="18"/>
              </w:rPr>
              <w:t>NFPA 1033)</w:t>
            </w:r>
            <w:r w:rsidR="00721E7D" w:rsidRPr="009E45AF">
              <w:rPr>
                <w:rFonts w:ascii="Arial" w:hAnsi="Arial" w:cs="Arial"/>
                <w:b/>
                <w:sz w:val="18"/>
                <w:szCs w:val="18"/>
              </w:rPr>
              <w:t>.</w:t>
            </w:r>
          </w:p>
          <w:p w14:paraId="158835B0" w14:textId="77777777" w:rsidR="00772A6D" w:rsidRPr="009E45AF" w:rsidRDefault="00772A6D" w:rsidP="00F05564">
            <w:pPr>
              <w:tabs>
                <w:tab w:val="left" w:pos="-1110"/>
                <w:tab w:val="left" w:pos="-720"/>
                <w:tab w:val="left" w:pos="0"/>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
              <w:rPr>
                <w:rFonts w:ascii="Arial" w:hAnsi="Arial" w:cs="Arial"/>
                <w:sz w:val="18"/>
                <w:szCs w:val="18"/>
              </w:rPr>
            </w:pPr>
            <w:r w:rsidRPr="009E45AF">
              <w:rPr>
                <w:rFonts w:ascii="Arial" w:hAnsi="Arial" w:cs="Arial"/>
                <w:sz w:val="18"/>
                <w:szCs w:val="18"/>
              </w:rPr>
              <w:t>The student shall perform the fol</w:t>
            </w:r>
            <w:r w:rsidR="00B03869" w:rsidRPr="009E45AF">
              <w:rPr>
                <w:rFonts w:ascii="Arial" w:hAnsi="Arial" w:cs="Arial"/>
                <w:sz w:val="18"/>
                <w:szCs w:val="18"/>
              </w:rPr>
              <w:t>lowing tasks at a fire scene:</w:t>
            </w:r>
          </w:p>
          <w:p w14:paraId="25806580" w14:textId="77777777" w:rsidR="00B03869" w:rsidRPr="009E45AF" w:rsidRDefault="00B03869" w:rsidP="00B03869">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18"/>
                <w:szCs w:val="18"/>
              </w:rPr>
            </w:pPr>
          </w:p>
          <w:p w14:paraId="49C29AB1" w14:textId="77777777" w:rsidR="00C030E0" w:rsidRPr="009E45AF" w:rsidRDefault="00B03869" w:rsidP="00B03869">
            <w:pPr>
              <w:pStyle w:val="ListParagraph"/>
              <w:numPr>
                <w:ilvl w:val="0"/>
                <w:numId w:val="26"/>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 xml:space="preserve">The student shall diagram </w:t>
            </w:r>
            <w:r w:rsidR="00C030E0" w:rsidRPr="009E45AF">
              <w:rPr>
                <w:rFonts w:ascii="Arial" w:hAnsi="Arial" w:cs="Arial"/>
                <w:sz w:val="18"/>
                <w:szCs w:val="18"/>
              </w:rPr>
              <w:t>the scene to accurately represent the scene, evidence, pertinent contents, significant patterns, and area(s) or point(s) of origin.</w:t>
            </w:r>
          </w:p>
          <w:p w14:paraId="49B5652C" w14:textId="77777777" w:rsidR="00C030E0" w:rsidRPr="009E45AF" w:rsidRDefault="00B03869" w:rsidP="00B03869">
            <w:pPr>
              <w:pStyle w:val="ListParagraph"/>
              <w:numPr>
                <w:ilvl w:val="0"/>
                <w:numId w:val="26"/>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sketch the scene u</w:t>
            </w:r>
            <w:r w:rsidR="00C030E0" w:rsidRPr="009E45AF">
              <w:rPr>
                <w:rFonts w:ascii="Arial" w:hAnsi="Arial" w:cs="Arial"/>
                <w:sz w:val="18"/>
                <w:szCs w:val="18"/>
              </w:rPr>
              <w:t xml:space="preserve">sing basic drafting skills and evidence recognition and observation skills. </w:t>
            </w:r>
          </w:p>
          <w:p w14:paraId="4EF71FE7" w14:textId="77777777" w:rsidR="00C030E0" w:rsidRPr="009E45AF" w:rsidRDefault="00B03869" w:rsidP="00B03869">
            <w:pPr>
              <w:pStyle w:val="ListParagraph"/>
              <w:numPr>
                <w:ilvl w:val="0"/>
                <w:numId w:val="26"/>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photograph and</w:t>
            </w:r>
            <w:r w:rsidR="00C030E0" w:rsidRPr="009E45AF">
              <w:rPr>
                <w:rFonts w:ascii="Arial" w:hAnsi="Arial" w:cs="Arial"/>
                <w:sz w:val="18"/>
                <w:szCs w:val="18"/>
              </w:rPr>
              <w:t xml:space="preserve"> document the scene to accurately </w:t>
            </w:r>
            <w:r w:rsidRPr="009E45AF">
              <w:rPr>
                <w:rFonts w:ascii="Arial" w:hAnsi="Arial" w:cs="Arial"/>
                <w:sz w:val="18"/>
                <w:szCs w:val="18"/>
              </w:rPr>
              <w:t>depict</w:t>
            </w:r>
            <w:r w:rsidR="00C030E0" w:rsidRPr="009E45AF">
              <w:rPr>
                <w:rFonts w:ascii="Arial" w:hAnsi="Arial" w:cs="Arial"/>
                <w:sz w:val="18"/>
                <w:szCs w:val="18"/>
              </w:rPr>
              <w:t xml:space="preserve"> and support scene findings.</w:t>
            </w:r>
          </w:p>
          <w:p w14:paraId="798FAF5D" w14:textId="77777777" w:rsidR="00C030E0" w:rsidRPr="009E45AF" w:rsidRDefault="00B03869" w:rsidP="00B03869">
            <w:pPr>
              <w:pStyle w:val="ListParagraph"/>
              <w:numPr>
                <w:ilvl w:val="0"/>
                <w:numId w:val="26"/>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construct</w:t>
            </w:r>
            <w:r w:rsidR="00C030E0" w:rsidRPr="009E45AF">
              <w:rPr>
                <w:rFonts w:ascii="Arial" w:hAnsi="Arial" w:cs="Arial"/>
                <w:sz w:val="18"/>
                <w:szCs w:val="18"/>
              </w:rPr>
              <w:t xml:space="preserve"> investigative notes from available documents and interview information so that notes are accurate.  </w:t>
            </w:r>
          </w:p>
          <w:p w14:paraId="184789CF" w14:textId="77777777" w:rsidR="00C030E0" w:rsidRPr="009E45AF" w:rsidRDefault="00B03869" w:rsidP="00B03869">
            <w:pPr>
              <w:pStyle w:val="ListParagraph"/>
              <w:numPr>
                <w:ilvl w:val="0"/>
                <w:numId w:val="26"/>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construct</w:t>
            </w:r>
            <w:r w:rsidR="00C030E0" w:rsidRPr="009E45AF">
              <w:rPr>
                <w:rFonts w:ascii="Arial" w:hAnsi="Arial" w:cs="Arial"/>
                <w:sz w:val="18"/>
                <w:szCs w:val="18"/>
              </w:rPr>
              <w:t xml:space="preserve"> investigative notes that are accurate, provide further documentation of the scene, and represent complete documentation </w:t>
            </w:r>
            <w:r w:rsidRPr="009E45AF">
              <w:rPr>
                <w:rFonts w:ascii="Arial" w:hAnsi="Arial" w:cs="Arial"/>
                <w:sz w:val="18"/>
                <w:szCs w:val="18"/>
              </w:rPr>
              <w:t>of the</w:t>
            </w:r>
            <w:r w:rsidR="00C030E0" w:rsidRPr="009E45AF">
              <w:rPr>
                <w:rFonts w:ascii="Arial" w:hAnsi="Arial" w:cs="Arial"/>
                <w:sz w:val="18"/>
                <w:szCs w:val="18"/>
              </w:rPr>
              <w:t xml:space="preserve"> scene findings.</w:t>
            </w:r>
          </w:p>
          <w:p w14:paraId="0B7E89F7" w14:textId="77777777" w:rsidR="00C030E0" w:rsidRPr="009E45AF" w:rsidRDefault="00B03869" w:rsidP="00B03869">
            <w:pPr>
              <w:pStyle w:val="ListParagraph"/>
              <w:numPr>
                <w:ilvl w:val="0"/>
                <w:numId w:val="26"/>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d</w:t>
            </w:r>
            <w:r w:rsidR="00C030E0" w:rsidRPr="009E45AF">
              <w:rPr>
                <w:rFonts w:ascii="Arial" w:hAnsi="Arial" w:cs="Arial"/>
                <w:sz w:val="18"/>
                <w:szCs w:val="18"/>
              </w:rPr>
              <w:t>emonstrate data-reduction skills, note</w:t>
            </w:r>
            <w:r w:rsidR="001041A5">
              <w:rPr>
                <w:rFonts w:ascii="Arial" w:hAnsi="Arial" w:cs="Arial"/>
                <w:sz w:val="18"/>
                <w:szCs w:val="18"/>
              </w:rPr>
              <w:t>-</w:t>
            </w:r>
            <w:r w:rsidR="00C030E0" w:rsidRPr="009E45AF">
              <w:rPr>
                <w:rFonts w:ascii="Arial" w:hAnsi="Arial" w:cs="Arial"/>
                <w:sz w:val="18"/>
                <w:szCs w:val="18"/>
              </w:rPr>
              <w:t>taking skills</w:t>
            </w:r>
            <w:r w:rsidR="00F3356B" w:rsidRPr="009E45AF">
              <w:rPr>
                <w:rFonts w:ascii="Arial" w:hAnsi="Arial" w:cs="Arial"/>
                <w:sz w:val="18"/>
                <w:szCs w:val="18"/>
              </w:rPr>
              <w:t>,</w:t>
            </w:r>
            <w:r w:rsidR="00C030E0" w:rsidRPr="009E45AF">
              <w:rPr>
                <w:rFonts w:ascii="Arial" w:hAnsi="Arial" w:cs="Arial"/>
                <w:sz w:val="18"/>
                <w:szCs w:val="18"/>
              </w:rPr>
              <w:t xml:space="preserve"> and observational and correlating skills.</w:t>
            </w:r>
          </w:p>
          <w:p w14:paraId="107F9250" w14:textId="77777777" w:rsidR="00C11A22" w:rsidRPr="009E45AF" w:rsidRDefault="00C11A22" w:rsidP="00B03869">
            <w:pPr>
              <w:spacing w:before="40" w:line="200" w:lineRule="exact"/>
              <w:rPr>
                <w:rFonts w:ascii="Arial" w:hAnsi="Arial" w:cs="Arial"/>
                <w:sz w:val="18"/>
                <w:szCs w:val="18"/>
              </w:rPr>
            </w:pPr>
          </w:p>
        </w:tc>
        <w:tc>
          <w:tcPr>
            <w:tcW w:w="1475" w:type="pct"/>
            <w:gridSpan w:val="4"/>
            <w:tcBorders>
              <w:bottom w:val="single" w:sz="4" w:space="0" w:color="auto"/>
            </w:tcBorders>
          </w:tcPr>
          <w:p w14:paraId="091CC8C7" w14:textId="77777777" w:rsidR="00897FBF" w:rsidRPr="009E45AF" w:rsidRDefault="00897FBF" w:rsidP="003229BC">
            <w:pPr>
              <w:spacing w:before="40" w:line="200" w:lineRule="exact"/>
              <w:rPr>
                <w:rFonts w:ascii="Arial" w:hAnsi="Arial" w:cs="Arial"/>
                <w:sz w:val="18"/>
                <w:szCs w:val="18"/>
              </w:rPr>
            </w:pPr>
          </w:p>
        </w:tc>
        <w:tc>
          <w:tcPr>
            <w:tcW w:w="735" w:type="pct"/>
            <w:gridSpan w:val="2"/>
            <w:tcBorders>
              <w:bottom w:val="single" w:sz="4" w:space="0" w:color="auto"/>
            </w:tcBorders>
          </w:tcPr>
          <w:p w14:paraId="304F393C" w14:textId="77777777" w:rsidR="00897FBF" w:rsidRPr="009E45AF" w:rsidRDefault="00897FBF" w:rsidP="003229BC">
            <w:pPr>
              <w:spacing w:before="40" w:line="200" w:lineRule="exact"/>
              <w:rPr>
                <w:rFonts w:ascii="Arial" w:hAnsi="Arial" w:cs="Arial"/>
                <w:sz w:val="18"/>
                <w:szCs w:val="18"/>
              </w:rPr>
            </w:pPr>
          </w:p>
        </w:tc>
        <w:tc>
          <w:tcPr>
            <w:tcW w:w="728" w:type="pct"/>
            <w:gridSpan w:val="2"/>
            <w:tcBorders>
              <w:bottom w:val="single" w:sz="4" w:space="0" w:color="auto"/>
            </w:tcBorders>
          </w:tcPr>
          <w:p w14:paraId="6A537C73" w14:textId="77777777" w:rsidR="00897FBF" w:rsidRPr="009E45AF" w:rsidRDefault="00897FBF" w:rsidP="003229BC">
            <w:pPr>
              <w:spacing w:before="40" w:line="200" w:lineRule="exact"/>
              <w:rPr>
                <w:rFonts w:ascii="Arial" w:hAnsi="Arial" w:cs="Arial"/>
                <w:sz w:val="18"/>
                <w:szCs w:val="18"/>
              </w:rPr>
            </w:pPr>
          </w:p>
        </w:tc>
      </w:tr>
      <w:tr w:rsidR="00897FBF" w:rsidRPr="009E45AF" w14:paraId="29778904" w14:textId="77777777" w:rsidTr="00415C51">
        <w:trPr>
          <w:trHeight w:val="521"/>
        </w:trPr>
        <w:tc>
          <w:tcPr>
            <w:tcW w:w="2062" w:type="pct"/>
            <w:gridSpan w:val="2"/>
          </w:tcPr>
          <w:p w14:paraId="1175F779" w14:textId="77777777" w:rsidR="00721E7D" w:rsidRPr="009E45AF" w:rsidRDefault="00A31D29" w:rsidP="00940202">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b/>
                <w:sz w:val="18"/>
                <w:szCs w:val="18"/>
              </w:rPr>
            </w:pPr>
            <w:r>
              <w:rPr>
                <w:rFonts w:ascii="Arial" w:hAnsi="Arial" w:cs="Arial"/>
                <w:b/>
                <w:sz w:val="18"/>
                <w:szCs w:val="18"/>
              </w:rPr>
              <w:lastRenderedPageBreak/>
              <w:t>11.</w:t>
            </w:r>
            <w:r w:rsidR="00F05564" w:rsidRPr="009E45AF">
              <w:rPr>
                <w:rFonts w:ascii="Arial" w:hAnsi="Arial" w:cs="Arial"/>
                <w:b/>
                <w:sz w:val="18"/>
                <w:szCs w:val="18"/>
              </w:rPr>
              <w:t xml:space="preserve"> Evidence</w:t>
            </w:r>
            <w:r w:rsidR="00C030E0" w:rsidRPr="009E45AF">
              <w:rPr>
                <w:rFonts w:ascii="Arial" w:hAnsi="Arial" w:cs="Arial"/>
                <w:b/>
                <w:sz w:val="18"/>
                <w:szCs w:val="18"/>
              </w:rPr>
              <w:t xml:space="preserve"> Collection &amp; Preservation</w:t>
            </w:r>
            <w:r w:rsidR="00940202" w:rsidRPr="009E45AF">
              <w:rPr>
                <w:rFonts w:ascii="Arial" w:hAnsi="Arial" w:cs="Arial"/>
                <w:b/>
                <w:sz w:val="18"/>
                <w:szCs w:val="18"/>
              </w:rPr>
              <w:t xml:space="preserve"> – Locate, Collect</w:t>
            </w:r>
            <w:r w:rsidR="001041A5">
              <w:rPr>
                <w:rFonts w:ascii="Arial" w:hAnsi="Arial" w:cs="Arial"/>
                <w:b/>
                <w:sz w:val="18"/>
                <w:szCs w:val="18"/>
              </w:rPr>
              <w:t>,</w:t>
            </w:r>
            <w:r w:rsidR="00940202" w:rsidRPr="009E45AF">
              <w:rPr>
                <w:rFonts w:ascii="Arial" w:hAnsi="Arial" w:cs="Arial"/>
                <w:b/>
                <w:sz w:val="18"/>
                <w:szCs w:val="18"/>
              </w:rPr>
              <w:t xml:space="preserve"> and Package Evidence</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w:t>
            </w:r>
            <w:r w:rsidR="00D970C1">
              <w:rPr>
                <w:rFonts w:ascii="Arial" w:hAnsi="Arial" w:cs="Arial"/>
                <w:b/>
                <w:sz w:val="18"/>
                <w:szCs w:val="18"/>
              </w:rPr>
              <w:t xml:space="preserve">section 4.4.2, </w:t>
            </w:r>
            <w:r>
              <w:rPr>
                <w:rFonts w:ascii="Arial" w:hAnsi="Arial" w:cs="Arial"/>
                <w:b/>
                <w:sz w:val="18"/>
                <w:szCs w:val="18"/>
              </w:rPr>
              <w:t>NFPA 1033)</w:t>
            </w:r>
            <w:r w:rsidR="00721E7D" w:rsidRPr="009E45AF">
              <w:rPr>
                <w:rFonts w:ascii="Arial" w:hAnsi="Arial" w:cs="Arial"/>
                <w:b/>
                <w:sz w:val="18"/>
                <w:szCs w:val="18"/>
              </w:rPr>
              <w:t>.</w:t>
            </w:r>
          </w:p>
          <w:p w14:paraId="75A3A6FC" w14:textId="77777777" w:rsidR="00940202" w:rsidRPr="009E45AF" w:rsidRDefault="00940202" w:rsidP="00940202">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9E45AF">
              <w:rPr>
                <w:rFonts w:ascii="Arial" w:hAnsi="Arial" w:cs="Arial"/>
                <w:sz w:val="18"/>
                <w:szCs w:val="18"/>
              </w:rPr>
              <w:t>The student shall perform the following tasks at a fire scene:</w:t>
            </w:r>
          </w:p>
          <w:p w14:paraId="2249FD12" w14:textId="77777777" w:rsidR="00940202" w:rsidRPr="009E45AF" w:rsidRDefault="00940202" w:rsidP="00940202">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14:paraId="0B7E6832" w14:textId="77777777" w:rsidR="00940202" w:rsidRPr="009E45AF" w:rsidRDefault="00940202" w:rsidP="00940202">
            <w:pPr>
              <w:pStyle w:val="ListParagraph"/>
              <w:numPr>
                <w:ilvl w:val="0"/>
                <w:numId w:val="27"/>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 xml:space="preserve">The student shall locate, document, collect, label, package, and store evidence so that it is properly identified, preserved, collected, packaged, and stored for use in testing, legal, or other proceedings and examinations, ensuring cross-contamination and investigator-inflicted damage to evidentiary items </w:t>
            </w:r>
            <w:r w:rsidR="00BB5ADE">
              <w:rPr>
                <w:rFonts w:ascii="Arial" w:hAnsi="Arial" w:cs="Arial"/>
                <w:sz w:val="18"/>
                <w:szCs w:val="18"/>
              </w:rPr>
              <w:t>are</w:t>
            </w:r>
            <w:r w:rsidRPr="009E45AF">
              <w:rPr>
                <w:rFonts w:ascii="Arial" w:hAnsi="Arial" w:cs="Arial"/>
                <w:sz w:val="18"/>
                <w:szCs w:val="18"/>
              </w:rPr>
              <w:t xml:space="preserve"> avoided and the chain of custody is established.</w:t>
            </w:r>
          </w:p>
          <w:p w14:paraId="0B6FF2AD" w14:textId="77777777" w:rsidR="00940202" w:rsidRPr="009E45AF" w:rsidRDefault="00940202" w:rsidP="00940202">
            <w:pPr>
              <w:pStyle w:val="ListParagraph"/>
              <w:numPr>
                <w:ilvl w:val="0"/>
                <w:numId w:val="27"/>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The student shall recognize different types of evidence and determine whether evidence is critical to the investigation.</w:t>
            </w:r>
          </w:p>
          <w:p w14:paraId="60BD8647" w14:textId="77777777" w:rsidR="00C030E0" w:rsidRPr="009E45AF" w:rsidRDefault="00940202" w:rsidP="00940202">
            <w:pPr>
              <w:pStyle w:val="ListParagraph"/>
              <w:numPr>
                <w:ilvl w:val="0"/>
                <w:numId w:val="27"/>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 xml:space="preserve">The student shall abide by </w:t>
            </w:r>
            <w:r w:rsidR="00C030E0" w:rsidRPr="009E45AF">
              <w:rPr>
                <w:rFonts w:ascii="Arial" w:hAnsi="Arial" w:cs="Arial"/>
                <w:sz w:val="18"/>
                <w:szCs w:val="18"/>
              </w:rPr>
              <w:t>legal procedures to retain evidence required within the investigation.</w:t>
            </w:r>
          </w:p>
          <w:p w14:paraId="61D52ACE" w14:textId="77777777" w:rsidR="00C030E0" w:rsidRPr="009E45AF" w:rsidRDefault="00940202" w:rsidP="00940202">
            <w:pPr>
              <w:pStyle w:val="ListParagraph"/>
              <w:numPr>
                <w:ilvl w:val="0"/>
                <w:numId w:val="27"/>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70"/>
              <w:rPr>
                <w:rFonts w:ascii="Arial" w:hAnsi="Arial" w:cs="Arial"/>
                <w:sz w:val="18"/>
                <w:szCs w:val="18"/>
              </w:rPr>
            </w:pPr>
            <w:r w:rsidRPr="009E45AF">
              <w:rPr>
                <w:rFonts w:ascii="Arial" w:hAnsi="Arial" w:cs="Arial"/>
                <w:sz w:val="18"/>
                <w:szCs w:val="18"/>
              </w:rPr>
              <w:t xml:space="preserve">The student shall abide by legal </w:t>
            </w:r>
            <w:r w:rsidR="00C030E0" w:rsidRPr="009E45AF">
              <w:rPr>
                <w:rFonts w:ascii="Arial" w:hAnsi="Arial" w:cs="Arial"/>
                <w:sz w:val="18"/>
                <w:szCs w:val="18"/>
              </w:rPr>
              <w:t>procedures for managing victims and</w:t>
            </w:r>
            <w:r w:rsidR="00A414F7" w:rsidRPr="009E45AF">
              <w:rPr>
                <w:rFonts w:ascii="Arial" w:hAnsi="Arial" w:cs="Arial"/>
                <w:sz w:val="18"/>
                <w:szCs w:val="18"/>
              </w:rPr>
              <w:t xml:space="preserve"> </w:t>
            </w:r>
            <w:r w:rsidR="00C030E0" w:rsidRPr="009E45AF">
              <w:rPr>
                <w:rFonts w:ascii="Arial" w:hAnsi="Arial" w:cs="Arial"/>
                <w:sz w:val="18"/>
                <w:szCs w:val="18"/>
              </w:rPr>
              <w:t>fatalities so that all evidence is discovered and preserved and the procedures are followed.</w:t>
            </w:r>
          </w:p>
          <w:p w14:paraId="49D818F2" w14:textId="77777777" w:rsidR="00C11A22" w:rsidRPr="009E45AF" w:rsidRDefault="00C11A22" w:rsidP="00940202">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475" w:type="pct"/>
            <w:gridSpan w:val="4"/>
            <w:tcBorders>
              <w:bottom w:val="single" w:sz="4" w:space="0" w:color="auto"/>
            </w:tcBorders>
          </w:tcPr>
          <w:p w14:paraId="0241DC47" w14:textId="77777777" w:rsidR="00897FBF" w:rsidRPr="009E45AF" w:rsidRDefault="00897FBF" w:rsidP="003229BC">
            <w:pPr>
              <w:spacing w:before="40" w:line="200" w:lineRule="exact"/>
              <w:rPr>
                <w:rFonts w:ascii="Arial" w:hAnsi="Arial" w:cs="Arial"/>
                <w:sz w:val="18"/>
                <w:szCs w:val="18"/>
              </w:rPr>
            </w:pPr>
          </w:p>
        </w:tc>
        <w:tc>
          <w:tcPr>
            <w:tcW w:w="735" w:type="pct"/>
            <w:gridSpan w:val="2"/>
            <w:tcBorders>
              <w:bottom w:val="single" w:sz="4" w:space="0" w:color="auto"/>
            </w:tcBorders>
          </w:tcPr>
          <w:p w14:paraId="33AC3389" w14:textId="77777777" w:rsidR="00897FBF" w:rsidRPr="009E45AF" w:rsidRDefault="00897FBF" w:rsidP="003229BC">
            <w:pPr>
              <w:spacing w:before="40" w:line="200" w:lineRule="exact"/>
              <w:rPr>
                <w:rFonts w:ascii="Arial" w:hAnsi="Arial" w:cs="Arial"/>
                <w:sz w:val="18"/>
                <w:szCs w:val="18"/>
              </w:rPr>
            </w:pPr>
          </w:p>
        </w:tc>
        <w:tc>
          <w:tcPr>
            <w:tcW w:w="728" w:type="pct"/>
            <w:gridSpan w:val="2"/>
            <w:tcBorders>
              <w:bottom w:val="single" w:sz="4" w:space="0" w:color="auto"/>
            </w:tcBorders>
          </w:tcPr>
          <w:p w14:paraId="7041DAE5" w14:textId="77777777" w:rsidR="00897FBF" w:rsidRPr="009E45AF" w:rsidRDefault="00897FBF" w:rsidP="003229BC">
            <w:pPr>
              <w:spacing w:before="40" w:line="200" w:lineRule="exact"/>
              <w:rPr>
                <w:rFonts w:ascii="Arial" w:hAnsi="Arial" w:cs="Arial"/>
                <w:sz w:val="18"/>
                <w:szCs w:val="18"/>
              </w:rPr>
            </w:pPr>
          </w:p>
        </w:tc>
      </w:tr>
      <w:tr w:rsidR="00713BE4" w:rsidRPr="009E45AF" w14:paraId="46335AB4" w14:textId="77777777" w:rsidTr="00713BE4">
        <w:trPr>
          <w:trHeight w:val="521"/>
        </w:trPr>
        <w:tc>
          <w:tcPr>
            <w:tcW w:w="2062" w:type="pct"/>
            <w:gridSpan w:val="2"/>
          </w:tcPr>
          <w:p w14:paraId="69D021D0" w14:textId="77777777" w:rsidR="006E055A" w:rsidRPr="009E45AF" w:rsidRDefault="00A31D29" w:rsidP="004B5C94">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b/>
                <w:sz w:val="18"/>
                <w:szCs w:val="18"/>
              </w:rPr>
            </w:pPr>
            <w:r>
              <w:rPr>
                <w:rFonts w:ascii="Arial" w:hAnsi="Arial" w:cs="Arial"/>
                <w:b/>
                <w:sz w:val="18"/>
                <w:szCs w:val="18"/>
              </w:rPr>
              <w:t>12.</w:t>
            </w:r>
            <w:r w:rsidR="004B5C94" w:rsidRPr="009E45AF">
              <w:rPr>
                <w:rFonts w:ascii="Arial" w:hAnsi="Arial" w:cs="Arial"/>
                <w:b/>
                <w:sz w:val="18"/>
                <w:szCs w:val="18"/>
              </w:rPr>
              <w:t xml:space="preserve"> Evidence Collection &amp; Preservation – </w:t>
            </w:r>
          </w:p>
          <w:p w14:paraId="70AE0DB7" w14:textId="77777777" w:rsidR="00721E7D" w:rsidRPr="009E45AF" w:rsidRDefault="006E055A" w:rsidP="006E055A">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b/>
                <w:sz w:val="18"/>
                <w:szCs w:val="18"/>
              </w:rPr>
            </w:pPr>
            <w:r w:rsidRPr="009E45AF">
              <w:rPr>
                <w:rFonts w:ascii="Arial" w:hAnsi="Arial" w:cs="Arial"/>
                <w:b/>
                <w:sz w:val="18"/>
                <w:szCs w:val="18"/>
              </w:rPr>
              <w:t>Evidence for Analysis</w:t>
            </w:r>
            <w:r w:rsidR="00A31D29">
              <w:rPr>
                <w:rFonts w:ascii="Arial" w:hAnsi="Arial" w:cs="Arial"/>
                <w:b/>
                <w:sz w:val="18"/>
                <w:szCs w:val="18"/>
              </w:rPr>
              <w:t xml:space="preserve"> (</w:t>
            </w:r>
            <w:r w:rsidR="00A31D29" w:rsidRPr="005C381C">
              <w:rPr>
                <w:rFonts w:ascii="Arial" w:hAnsi="Arial" w:cs="Arial"/>
                <w:b/>
                <w:i/>
                <w:sz w:val="18"/>
                <w:szCs w:val="18"/>
              </w:rPr>
              <w:t>see</w:t>
            </w:r>
            <w:r w:rsidR="00A31D29">
              <w:rPr>
                <w:rFonts w:ascii="Arial" w:hAnsi="Arial" w:cs="Arial"/>
                <w:b/>
                <w:sz w:val="18"/>
                <w:szCs w:val="18"/>
              </w:rPr>
              <w:t xml:space="preserve"> </w:t>
            </w:r>
            <w:r w:rsidR="00D970C1">
              <w:rPr>
                <w:rFonts w:ascii="Arial" w:hAnsi="Arial" w:cs="Arial"/>
                <w:b/>
                <w:sz w:val="18"/>
                <w:szCs w:val="18"/>
              </w:rPr>
              <w:t xml:space="preserve">section 4.4.3, </w:t>
            </w:r>
            <w:r w:rsidR="00A31D29">
              <w:rPr>
                <w:rFonts w:ascii="Arial" w:hAnsi="Arial" w:cs="Arial"/>
                <w:b/>
                <w:sz w:val="18"/>
                <w:szCs w:val="18"/>
              </w:rPr>
              <w:t>NFPA 1033)</w:t>
            </w:r>
            <w:r w:rsidR="00721E7D" w:rsidRPr="009E45AF">
              <w:rPr>
                <w:rFonts w:ascii="Arial" w:hAnsi="Arial" w:cs="Arial"/>
                <w:b/>
                <w:sz w:val="18"/>
                <w:szCs w:val="18"/>
              </w:rPr>
              <w:t>.</w:t>
            </w:r>
          </w:p>
          <w:p w14:paraId="6051078F" w14:textId="77777777" w:rsidR="006E055A" w:rsidRPr="009E45AF" w:rsidRDefault="006E055A" w:rsidP="006E055A">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9E45AF">
              <w:rPr>
                <w:rFonts w:ascii="Arial" w:hAnsi="Arial" w:cs="Arial"/>
                <w:sz w:val="18"/>
                <w:szCs w:val="18"/>
              </w:rPr>
              <w:t>The student shall perform the following tasks at a fire scene:</w:t>
            </w:r>
          </w:p>
          <w:p w14:paraId="1F9BF050" w14:textId="77777777" w:rsidR="006E055A" w:rsidRPr="009E45AF" w:rsidRDefault="006E055A" w:rsidP="006E055A">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p>
          <w:p w14:paraId="3C5EEE1A" w14:textId="77777777" w:rsidR="00713BE4" w:rsidRPr="009E45AF" w:rsidRDefault="004B5C94" w:rsidP="006E055A">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9E45AF">
              <w:rPr>
                <w:rFonts w:ascii="Arial" w:hAnsi="Arial" w:cs="Arial"/>
                <w:sz w:val="18"/>
                <w:szCs w:val="18"/>
              </w:rPr>
              <w:t xml:space="preserve">The student shall </w:t>
            </w:r>
            <w:r w:rsidR="006E055A" w:rsidRPr="009E45AF">
              <w:rPr>
                <w:rFonts w:ascii="Arial" w:hAnsi="Arial" w:cs="Arial"/>
                <w:sz w:val="18"/>
                <w:szCs w:val="18"/>
              </w:rPr>
              <w:t>select</w:t>
            </w:r>
            <w:r w:rsidR="00713BE4" w:rsidRPr="009E45AF">
              <w:rPr>
                <w:rFonts w:ascii="Arial" w:hAnsi="Arial" w:cs="Arial"/>
                <w:sz w:val="18"/>
                <w:szCs w:val="18"/>
              </w:rPr>
              <w:t xml:space="preserve"> items for analysis that support the specific </w:t>
            </w:r>
            <w:r w:rsidR="006E055A" w:rsidRPr="009E45AF">
              <w:rPr>
                <w:rFonts w:ascii="Arial" w:hAnsi="Arial" w:cs="Arial"/>
                <w:sz w:val="18"/>
                <w:szCs w:val="18"/>
              </w:rPr>
              <w:t>needs of the investigation and evaluate the fire incident to determine any additional forensic, engineering, or laboratory resource needs.</w:t>
            </w:r>
          </w:p>
          <w:p w14:paraId="20E12866" w14:textId="77777777" w:rsidR="00713BE4" w:rsidRPr="009E45AF" w:rsidRDefault="00713BE4" w:rsidP="006E055A">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 xml:space="preserve">    </w:t>
            </w:r>
          </w:p>
        </w:tc>
        <w:tc>
          <w:tcPr>
            <w:tcW w:w="1475" w:type="pct"/>
            <w:gridSpan w:val="4"/>
          </w:tcPr>
          <w:p w14:paraId="78D7996F" w14:textId="77777777" w:rsidR="00713BE4" w:rsidRPr="009E45AF" w:rsidRDefault="00713BE4" w:rsidP="003229BC">
            <w:pPr>
              <w:spacing w:before="40" w:line="200" w:lineRule="exact"/>
              <w:rPr>
                <w:rFonts w:ascii="Arial" w:hAnsi="Arial" w:cs="Arial"/>
                <w:sz w:val="18"/>
                <w:szCs w:val="18"/>
              </w:rPr>
            </w:pPr>
          </w:p>
        </w:tc>
        <w:tc>
          <w:tcPr>
            <w:tcW w:w="735" w:type="pct"/>
            <w:gridSpan w:val="2"/>
          </w:tcPr>
          <w:p w14:paraId="02262300" w14:textId="77777777" w:rsidR="00713BE4" w:rsidRPr="009E45AF" w:rsidRDefault="00713BE4" w:rsidP="003229BC">
            <w:pPr>
              <w:spacing w:before="40" w:line="200" w:lineRule="exact"/>
              <w:rPr>
                <w:rFonts w:ascii="Arial" w:hAnsi="Arial" w:cs="Arial"/>
                <w:sz w:val="18"/>
                <w:szCs w:val="18"/>
              </w:rPr>
            </w:pPr>
          </w:p>
        </w:tc>
        <w:tc>
          <w:tcPr>
            <w:tcW w:w="728" w:type="pct"/>
            <w:gridSpan w:val="2"/>
          </w:tcPr>
          <w:p w14:paraId="0C196B3B" w14:textId="77777777" w:rsidR="00713BE4" w:rsidRPr="009E45AF" w:rsidRDefault="00713BE4" w:rsidP="003229BC">
            <w:pPr>
              <w:spacing w:before="40" w:line="200" w:lineRule="exact"/>
              <w:rPr>
                <w:rFonts w:ascii="Arial" w:hAnsi="Arial" w:cs="Arial"/>
                <w:sz w:val="18"/>
                <w:szCs w:val="18"/>
              </w:rPr>
            </w:pPr>
          </w:p>
        </w:tc>
      </w:tr>
      <w:tr w:rsidR="003B04B2" w:rsidRPr="009E45AF" w14:paraId="656CF277" w14:textId="77777777" w:rsidTr="00713BE4">
        <w:trPr>
          <w:trHeight w:val="521"/>
        </w:trPr>
        <w:tc>
          <w:tcPr>
            <w:tcW w:w="2062" w:type="pct"/>
            <w:gridSpan w:val="2"/>
          </w:tcPr>
          <w:p w14:paraId="3B2B7290" w14:textId="77777777" w:rsidR="006E055A" w:rsidRPr="009E45AF" w:rsidRDefault="00A31D29" w:rsidP="006E055A">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b/>
                <w:sz w:val="18"/>
                <w:szCs w:val="18"/>
              </w:rPr>
            </w:pPr>
            <w:r>
              <w:rPr>
                <w:rFonts w:ascii="Arial" w:hAnsi="Arial" w:cs="Arial"/>
                <w:b/>
                <w:sz w:val="18"/>
                <w:szCs w:val="18"/>
              </w:rPr>
              <w:t>13.</w:t>
            </w:r>
            <w:r w:rsidR="006E055A" w:rsidRPr="009E45AF">
              <w:rPr>
                <w:rFonts w:ascii="Arial" w:hAnsi="Arial" w:cs="Arial"/>
                <w:b/>
                <w:sz w:val="18"/>
                <w:szCs w:val="18"/>
              </w:rPr>
              <w:t xml:space="preserve"> Evidence Collection &amp; Preservation – </w:t>
            </w:r>
          </w:p>
          <w:p w14:paraId="0CD6DE4D" w14:textId="77777777" w:rsidR="00721E7D" w:rsidRPr="009E45AF" w:rsidRDefault="006E055A" w:rsidP="006E055A">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b/>
                <w:sz w:val="18"/>
                <w:szCs w:val="18"/>
              </w:rPr>
            </w:pPr>
            <w:r w:rsidRPr="009E45AF">
              <w:rPr>
                <w:rFonts w:ascii="Arial" w:hAnsi="Arial" w:cs="Arial"/>
                <w:b/>
                <w:sz w:val="18"/>
                <w:szCs w:val="18"/>
              </w:rPr>
              <w:t>Chain of Custody</w:t>
            </w:r>
            <w:r w:rsidR="00A31D29">
              <w:rPr>
                <w:rFonts w:ascii="Arial" w:hAnsi="Arial" w:cs="Arial"/>
                <w:b/>
                <w:sz w:val="18"/>
                <w:szCs w:val="18"/>
              </w:rPr>
              <w:t xml:space="preserve"> (</w:t>
            </w:r>
            <w:r w:rsidR="00A31D29" w:rsidRPr="005C381C">
              <w:rPr>
                <w:rFonts w:ascii="Arial" w:hAnsi="Arial" w:cs="Arial"/>
                <w:b/>
                <w:i/>
                <w:sz w:val="18"/>
                <w:szCs w:val="18"/>
              </w:rPr>
              <w:t>see</w:t>
            </w:r>
            <w:r w:rsidR="00A31D29">
              <w:rPr>
                <w:rFonts w:ascii="Arial" w:hAnsi="Arial" w:cs="Arial"/>
                <w:b/>
                <w:sz w:val="18"/>
                <w:szCs w:val="18"/>
              </w:rPr>
              <w:t xml:space="preserve"> </w:t>
            </w:r>
            <w:r w:rsidR="00D970C1">
              <w:rPr>
                <w:rFonts w:ascii="Arial" w:hAnsi="Arial" w:cs="Arial"/>
                <w:b/>
                <w:sz w:val="18"/>
                <w:szCs w:val="18"/>
              </w:rPr>
              <w:t xml:space="preserve">section 4.4.4, </w:t>
            </w:r>
            <w:r w:rsidR="00A31D29">
              <w:rPr>
                <w:rFonts w:ascii="Arial" w:hAnsi="Arial" w:cs="Arial"/>
                <w:b/>
                <w:sz w:val="18"/>
                <w:szCs w:val="18"/>
              </w:rPr>
              <w:t>NFPA 1033)</w:t>
            </w:r>
            <w:r w:rsidR="00721E7D" w:rsidRPr="009E45AF">
              <w:rPr>
                <w:rFonts w:ascii="Arial" w:hAnsi="Arial" w:cs="Arial"/>
                <w:b/>
                <w:sz w:val="18"/>
                <w:szCs w:val="18"/>
              </w:rPr>
              <w:t>.</w:t>
            </w:r>
          </w:p>
          <w:p w14:paraId="2A1AD73D" w14:textId="77777777" w:rsidR="006E055A" w:rsidRPr="009E45AF" w:rsidRDefault="006E055A" w:rsidP="006E055A">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9E45AF">
              <w:rPr>
                <w:rFonts w:ascii="Arial" w:hAnsi="Arial" w:cs="Arial"/>
                <w:sz w:val="18"/>
                <w:szCs w:val="18"/>
              </w:rPr>
              <w:t>The student shall perform the following task at a fire scene:</w:t>
            </w:r>
          </w:p>
          <w:p w14:paraId="62BFF987" w14:textId="77777777" w:rsidR="006E055A" w:rsidRPr="009E45AF" w:rsidRDefault="006E055A" w:rsidP="006E055A">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p>
          <w:p w14:paraId="79D49CFC" w14:textId="77777777" w:rsidR="003B04B2" w:rsidRPr="009E45AF" w:rsidRDefault="006E055A" w:rsidP="003B04B2">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maintain</w:t>
            </w:r>
            <w:r w:rsidR="003B04B2" w:rsidRPr="009E45AF">
              <w:rPr>
                <w:rFonts w:ascii="Arial" w:hAnsi="Arial" w:cs="Arial"/>
                <w:sz w:val="18"/>
                <w:szCs w:val="18"/>
              </w:rPr>
              <w:t xml:space="preserve"> chain of custody so that written documentation exists for each piece of evidence and </w:t>
            </w:r>
            <w:r w:rsidR="00D40209">
              <w:rPr>
                <w:rFonts w:ascii="Arial" w:hAnsi="Arial" w:cs="Arial"/>
                <w:sz w:val="18"/>
                <w:szCs w:val="18"/>
              </w:rPr>
              <w:t>e</w:t>
            </w:r>
            <w:r w:rsidRPr="009E45AF">
              <w:rPr>
                <w:rFonts w:ascii="Arial" w:hAnsi="Arial" w:cs="Arial"/>
                <w:sz w:val="18"/>
                <w:szCs w:val="18"/>
              </w:rPr>
              <w:t xml:space="preserve">nsure </w:t>
            </w:r>
            <w:r w:rsidR="003B04B2" w:rsidRPr="009E45AF">
              <w:rPr>
                <w:rFonts w:ascii="Arial" w:hAnsi="Arial" w:cs="Arial"/>
                <w:sz w:val="18"/>
                <w:szCs w:val="18"/>
              </w:rPr>
              <w:t>evidence is secured.</w:t>
            </w:r>
          </w:p>
          <w:p w14:paraId="6C9773CB" w14:textId="77777777" w:rsidR="003B04B2" w:rsidRPr="009E45AF" w:rsidRDefault="003B04B2" w:rsidP="003B04B2">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475" w:type="pct"/>
            <w:gridSpan w:val="4"/>
          </w:tcPr>
          <w:p w14:paraId="09422384" w14:textId="77777777" w:rsidR="003B04B2" w:rsidRPr="009E45AF" w:rsidRDefault="003B04B2" w:rsidP="003229BC">
            <w:pPr>
              <w:spacing w:before="40" w:line="200" w:lineRule="exact"/>
              <w:rPr>
                <w:rFonts w:ascii="Arial" w:hAnsi="Arial" w:cs="Arial"/>
                <w:sz w:val="18"/>
                <w:szCs w:val="18"/>
              </w:rPr>
            </w:pPr>
          </w:p>
        </w:tc>
        <w:tc>
          <w:tcPr>
            <w:tcW w:w="735" w:type="pct"/>
            <w:gridSpan w:val="2"/>
          </w:tcPr>
          <w:p w14:paraId="495940AA" w14:textId="77777777" w:rsidR="003B04B2" w:rsidRPr="009E45AF" w:rsidRDefault="003B04B2" w:rsidP="003229BC">
            <w:pPr>
              <w:spacing w:before="40" w:line="200" w:lineRule="exact"/>
              <w:rPr>
                <w:rFonts w:ascii="Arial" w:hAnsi="Arial" w:cs="Arial"/>
                <w:sz w:val="18"/>
                <w:szCs w:val="18"/>
              </w:rPr>
            </w:pPr>
          </w:p>
        </w:tc>
        <w:tc>
          <w:tcPr>
            <w:tcW w:w="728" w:type="pct"/>
            <w:gridSpan w:val="2"/>
          </w:tcPr>
          <w:p w14:paraId="00129F11" w14:textId="77777777" w:rsidR="003B04B2" w:rsidRPr="009E45AF" w:rsidRDefault="003B04B2" w:rsidP="003229BC">
            <w:pPr>
              <w:spacing w:before="40" w:line="200" w:lineRule="exact"/>
              <w:rPr>
                <w:rFonts w:ascii="Arial" w:hAnsi="Arial" w:cs="Arial"/>
                <w:sz w:val="18"/>
                <w:szCs w:val="18"/>
              </w:rPr>
            </w:pPr>
          </w:p>
        </w:tc>
      </w:tr>
      <w:tr w:rsidR="00713BE4" w:rsidRPr="009E45AF" w14:paraId="7F4AFFFD" w14:textId="77777777" w:rsidTr="00713BE4">
        <w:trPr>
          <w:trHeight w:val="521"/>
        </w:trPr>
        <w:tc>
          <w:tcPr>
            <w:tcW w:w="2062" w:type="pct"/>
            <w:gridSpan w:val="2"/>
          </w:tcPr>
          <w:p w14:paraId="1F9EAE47" w14:textId="77777777" w:rsidR="006E055A" w:rsidRPr="009E45AF" w:rsidRDefault="00A31D29" w:rsidP="006E055A">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b/>
                <w:sz w:val="18"/>
                <w:szCs w:val="18"/>
              </w:rPr>
            </w:pPr>
            <w:r>
              <w:rPr>
                <w:rFonts w:ascii="Arial" w:hAnsi="Arial" w:cs="Arial"/>
                <w:b/>
                <w:sz w:val="18"/>
                <w:szCs w:val="18"/>
              </w:rPr>
              <w:t>14.</w:t>
            </w:r>
            <w:r w:rsidR="006E055A" w:rsidRPr="009E45AF">
              <w:rPr>
                <w:rFonts w:ascii="Arial" w:hAnsi="Arial" w:cs="Arial"/>
                <w:b/>
                <w:sz w:val="18"/>
                <w:szCs w:val="18"/>
              </w:rPr>
              <w:t xml:space="preserve"> Evidence Collection &amp; Preservation – </w:t>
            </w:r>
          </w:p>
          <w:p w14:paraId="2590A240" w14:textId="77777777" w:rsidR="00721E7D" w:rsidRPr="009E45AF" w:rsidRDefault="006E055A" w:rsidP="006E055A">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b/>
                <w:sz w:val="18"/>
                <w:szCs w:val="18"/>
              </w:rPr>
            </w:pPr>
            <w:r w:rsidRPr="009E45AF">
              <w:rPr>
                <w:rFonts w:ascii="Arial" w:hAnsi="Arial" w:cs="Arial"/>
                <w:b/>
                <w:sz w:val="18"/>
                <w:szCs w:val="18"/>
              </w:rPr>
              <w:t>Evidence Disposal</w:t>
            </w:r>
            <w:r w:rsidR="00A31D29">
              <w:rPr>
                <w:rFonts w:ascii="Arial" w:hAnsi="Arial" w:cs="Arial"/>
                <w:b/>
                <w:sz w:val="18"/>
                <w:szCs w:val="18"/>
              </w:rPr>
              <w:t xml:space="preserve"> (</w:t>
            </w:r>
            <w:r w:rsidR="00A31D29" w:rsidRPr="005C381C">
              <w:rPr>
                <w:rFonts w:ascii="Arial" w:hAnsi="Arial" w:cs="Arial"/>
                <w:b/>
                <w:i/>
                <w:sz w:val="18"/>
                <w:szCs w:val="18"/>
              </w:rPr>
              <w:t>see</w:t>
            </w:r>
            <w:r w:rsidR="00A31D29">
              <w:rPr>
                <w:rFonts w:ascii="Arial" w:hAnsi="Arial" w:cs="Arial"/>
                <w:b/>
                <w:sz w:val="18"/>
                <w:szCs w:val="18"/>
              </w:rPr>
              <w:t xml:space="preserve"> </w:t>
            </w:r>
            <w:r w:rsidR="00D970C1">
              <w:rPr>
                <w:rFonts w:ascii="Arial" w:hAnsi="Arial" w:cs="Arial"/>
                <w:b/>
                <w:sz w:val="18"/>
                <w:szCs w:val="18"/>
              </w:rPr>
              <w:t xml:space="preserve">section 4.4.5, </w:t>
            </w:r>
            <w:r w:rsidR="00A31D29">
              <w:rPr>
                <w:rFonts w:ascii="Arial" w:hAnsi="Arial" w:cs="Arial"/>
                <w:b/>
                <w:sz w:val="18"/>
                <w:szCs w:val="18"/>
              </w:rPr>
              <w:t>NFPA 1033)</w:t>
            </w:r>
            <w:r w:rsidR="00721E7D" w:rsidRPr="009E45AF">
              <w:rPr>
                <w:rFonts w:ascii="Arial" w:hAnsi="Arial" w:cs="Arial"/>
                <w:b/>
                <w:sz w:val="18"/>
                <w:szCs w:val="18"/>
              </w:rPr>
              <w:t>.</w:t>
            </w:r>
          </w:p>
          <w:p w14:paraId="38AD3D87" w14:textId="77777777" w:rsidR="006E055A" w:rsidRPr="009E45AF" w:rsidRDefault="006E055A" w:rsidP="006E055A">
            <w:pPr>
              <w:tabs>
                <w:tab w:val="left" w:pos="-111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rFonts w:ascii="Arial" w:hAnsi="Arial" w:cs="Arial"/>
                <w:sz w:val="18"/>
                <w:szCs w:val="18"/>
              </w:rPr>
            </w:pPr>
            <w:r w:rsidRPr="009E45AF">
              <w:rPr>
                <w:rFonts w:ascii="Arial" w:hAnsi="Arial" w:cs="Arial"/>
                <w:sz w:val="18"/>
                <w:szCs w:val="18"/>
              </w:rPr>
              <w:t>The student shall perform the following tasks at a fire scene:</w:t>
            </w:r>
          </w:p>
          <w:p w14:paraId="691E3A6F" w14:textId="77777777" w:rsidR="006E055A" w:rsidRPr="009E45AF" w:rsidRDefault="006E055A" w:rsidP="00713BE4">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14:paraId="47B49EB9" w14:textId="77777777" w:rsidR="00713BE4" w:rsidRPr="009E45AF" w:rsidRDefault="006E055A" w:rsidP="00713BE4">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dispose</w:t>
            </w:r>
            <w:r w:rsidR="00713BE4" w:rsidRPr="009E45AF">
              <w:rPr>
                <w:rFonts w:ascii="Arial" w:hAnsi="Arial" w:cs="Arial"/>
                <w:sz w:val="18"/>
                <w:szCs w:val="18"/>
              </w:rPr>
              <w:t xml:space="preserve"> of evidence, based on </w:t>
            </w:r>
            <w:r w:rsidRPr="009E45AF">
              <w:rPr>
                <w:rFonts w:ascii="Arial" w:hAnsi="Arial" w:cs="Arial"/>
                <w:sz w:val="18"/>
                <w:szCs w:val="18"/>
              </w:rPr>
              <w:t xml:space="preserve">jurisdictional or agency </w:t>
            </w:r>
            <w:r w:rsidR="00713BE4" w:rsidRPr="009E45AF">
              <w:rPr>
                <w:rFonts w:ascii="Arial" w:hAnsi="Arial" w:cs="Arial"/>
                <w:sz w:val="18"/>
                <w:szCs w:val="18"/>
              </w:rPr>
              <w:t>regulations</w:t>
            </w:r>
            <w:r w:rsidR="00F3356B" w:rsidRPr="009E45AF">
              <w:rPr>
                <w:rFonts w:ascii="Arial" w:hAnsi="Arial" w:cs="Arial"/>
                <w:sz w:val="18"/>
                <w:szCs w:val="18"/>
              </w:rPr>
              <w:t>,</w:t>
            </w:r>
            <w:r w:rsidR="00713BE4" w:rsidRPr="009E45AF">
              <w:rPr>
                <w:rFonts w:ascii="Arial" w:hAnsi="Arial" w:cs="Arial"/>
                <w:sz w:val="18"/>
                <w:szCs w:val="18"/>
              </w:rPr>
              <w:t xml:space="preserve"> and file information so the disposal is timely, safely </w:t>
            </w:r>
            <w:r w:rsidRPr="009E45AF">
              <w:rPr>
                <w:rFonts w:ascii="Arial" w:hAnsi="Arial" w:cs="Arial"/>
                <w:sz w:val="18"/>
                <w:szCs w:val="18"/>
              </w:rPr>
              <w:t>c</w:t>
            </w:r>
            <w:r w:rsidR="00713BE4" w:rsidRPr="009E45AF">
              <w:rPr>
                <w:rFonts w:ascii="Arial" w:hAnsi="Arial" w:cs="Arial"/>
                <w:sz w:val="18"/>
                <w:szCs w:val="18"/>
              </w:rPr>
              <w:t>onducted, and in compliance with jurisdictional or agency requirements.</w:t>
            </w:r>
          </w:p>
          <w:p w14:paraId="7739F658" w14:textId="77777777" w:rsidR="00713BE4" w:rsidRPr="009E45AF" w:rsidRDefault="00713BE4" w:rsidP="006E055A">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475" w:type="pct"/>
            <w:gridSpan w:val="4"/>
          </w:tcPr>
          <w:p w14:paraId="05AC97B1" w14:textId="77777777" w:rsidR="00713BE4" w:rsidRPr="009E45AF" w:rsidRDefault="00713BE4" w:rsidP="003229BC">
            <w:pPr>
              <w:spacing w:before="40" w:line="200" w:lineRule="exact"/>
              <w:rPr>
                <w:rFonts w:ascii="Arial" w:hAnsi="Arial" w:cs="Arial"/>
                <w:sz w:val="18"/>
                <w:szCs w:val="18"/>
              </w:rPr>
            </w:pPr>
          </w:p>
        </w:tc>
        <w:tc>
          <w:tcPr>
            <w:tcW w:w="735" w:type="pct"/>
            <w:gridSpan w:val="2"/>
          </w:tcPr>
          <w:p w14:paraId="49440F62" w14:textId="77777777" w:rsidR="00713BE4" w:rsidRPr="009E45AF" w:rsidRDefault="00713BE4" w:rsidP="003229BC">
            <w:pPr>
              <w:spacing w:before="40" w:line="200" w:lineRule="exact"/>
              <w:rPr>
                <w:rFonts w:ascii="Arial" w:hAnsi="Arial" w:cs="Arial"/>
                <w:sz w:val="18"/>
                <w:szCs w:val="18"/>
              </w:rPr>
            </w:pPr>
          </w:p>
        </w:tc>
        <w:tc>
          <w:tcPr>
            <w:tcW w:w="728" w:type="pct"/>
            <w:gridSpan w:val="2"/>
          </w:tcPr>
          <w:p w14:paraId="530EF147" w14:textId="77777777" w:rsidR="00713BE4" w:rsidRPr="009E45AF" w:rsidRDefault="00713BE4" w:rsidP="003229BC">
            <w:pPr>
              <w:spacing w:before="40" w:line="200" w:lineRule="exact"/>
              <w:rPr>
                <w:rFonts w:ascii="Arial" w:hAnsi="Arial" w:cs="Arial"/>
                <w:sz w:val="18"/>
                <w:szCs w:val="18"/>
              </w:rPr>
            </w:pPr>
          </w:p>
        </w:tc>
      </w:tr>
      <w:tr w:rsidR="00713BE4" w:rsidRPr="009E45AF" w14:paraId="65836CE3" w14:textId="77777777" w:rsidTr="00713BE4">
        <w:trPr>
          <w:trHeight w:val="521"/>
        </w:trPr>
        <w:tc>
          <w:tcPr>
            <w:tcW w:w="2062" w:type="pct"/>
            <w:gridSpan w:val="2"/>
          </w:tcPr>
          <w:p w14:paraId="7B4B8CE2" w14:textId="77777777" w:rsidR="00721E7D" w:rsidRPr="009E45AF" w:rsidRDefault="00A31D29" w:rsidP="00713BE4">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Pr>
                <w:rFonts w:ascii="Arial" w:hAnsi="Arial" w:cs="Arial"/>
                <w:b/>
                <w:sz w:val="18"/>
                <w:szCs w:val="18"/>
              </w:rPr>
              <w:lastRenderedPageBreak/>
              <w:t>1</w:t>
            </w:r>
            <w:r w:rsidR="00721E7D" w:rsidRPr="009E45AF">
              <w:rPr>
                <w:rFonts w:ascii="Arial" w:hAnsi="Arial" w:cs="Arial"/>
                <w:b/>
                <w:sz w:val="18"/>
                <w:szCs w:val="18"/>
              </w:rPr>
              <w:t>5. Conducting</w:t>
            </w:r>
            <w:r w:rsidR="006E055A" w:rsidRPr="009E45AF">
              <w:rPr>
                <w:rFonts w:ascii="Arial" w:hAnsi="Arial" w:cs="Arial"/>
                <w:b/>
                <w:sz w:val="18"/>
                <w:szCs w:val="18"/>
              </w:rPr>
              <w:t xml:space="preserve"> Interviews</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w:t>
            </w:r>
            <w:r w:rsidR="00D970C1">
              <w:rPr>
                <w:rFonts w:ascii="Arial" w:hAnsi="Arial" w:cs="Arial"/>
                <w:b/>
                <w:sz w:val="18"/>
                <w:szCs w:val="18"/>
              </w:rPr>
              <w:t xml:space="preserve">section 4.5.2, </w:t>
            </w:r>
            <w:r>
              <w:rPr>
                <w:rFonts w:ascii="Arial" w:hAnsi="Arial" w:cs="Arial"/>
                <w:b/>
                <w:sz w:val="18"/>
                <w:szCs w:val="18"/>
              </w:rPr>
              <w:t>NFPA 1033)</w:t>
            </w:r>
            <w:r w:rsidR="00721E7D" w:rsidRPr="009E45AF">
              <w:rPr>
                <w:rFonts w:ascii="Arial" w:hAnsi="Arial" w:cs="Arial"/>
                <w:b/>
                <w:sz w:val="18"/>
                <w:szCs w:val="18"/>
              </w:rPr>
              <w:t>.</w:t>
            </w:r>
          </w:p>
          <w:p w14:paraId="1C68C399" w14:textId="77777777" w:rsidR="00713BE4" w:rsidRPr="009E45AF" w:rsidRDefault="006E055A" w:rsidP="00713BE4">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perform the following tasks:</w:t>
            </w:r>
          </w:p>
          <w:p w14:paraId="7A24840B" w14:textId="77777777" w:rsidR="006E055A" w:rsidRPr="009E45AF" w:rsidRDefault="006E055A" w:rsidP="00713BE4">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p w14:paraId="65EA946D" w14:textId="77777777" w:rsidR="006E055A" w:rsidRPr="009E45AF" w:rsidRDefault="006E055A" w:rsidP="006E055A">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obtain information, ask follow-up questions, elicit responses to all questions</w:t>
            </w:r>
            <w:r w:rsidR="00F3356B" w:rsidRPr="009E45AF">
              <w:rPr>
                <w:rFonts w:ascii="Arial" w:hAnsi="Arial" w:cs="Arial"/>
                <w:sz w:val="18"/>
                <w:szCs w:val="18"/>
              </w:rPr>
              <w:t>,</w:t>
            </w:r>
            <w:r w:rsidRPr="009E45AF">
              <w:rPr>
                <w:rFonts w:ascii="Arial" w:hAnsi="Arial" w:cs="Arial"/>
                <w:sz w:val="18"/>
                <w:szCs w:val="18"/>
              </w:rPr>
              <w:t xml:space="preserve"> document the response to each question, and adjust interviewing strategies based on deductive reasoning and interpretation of verbal and nonverbal communications.</w:t>
            </w:r>
          </w:p>
          <w:p w14:paraId="734D124E" w14:textId="77777777" w:rsidR="00713BE4" w:rsidRPr="009E45AF" w:rsidRDefault="00713BE4" w:rsidP="006E055A">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475" w:type="pct"/>
            <w:gridSpan w:val="4"/>
          </w:tcPr>
          <w:p w14:paraId="6EC42C13" w14:textId="77777777" w:rsidR="00713BE4" w:rsidRPr="009E45AF" w:rsidRDefault="00713BE4" w:rsidP="003229BC">
            <w:pPr>
              <w:spacing w:before="40" w:line="200" w:lineRule="exact"/>
              <w:rPr>
                <w:rFonts w:ascii="Arial" w:hAnsi="Arial" w:cs="Arial"/>
                <w:sz w:val="18"/>
                <w:szCs w:val="18"/>
              </w:rPr>
            </w:pPr>
          </w:p>
        </w:tc>
        <w:tc>
          <w:tcPr>
            <w:tcW w:w="735" w:type="pct"/>
            <w:gridSpan w:val="2"/>
          </w:tcPr>
          <w:p w14:paraId="76DBCAE9" w14:textId="77777777" w:rsidR="00713BE4" w:rsidRPr="009E45AF" w:rsidRDefault="00713BE4" w:rsidP="003229BC">
            <w:pPr>
              <w:spacing w:before="40" w:line="200" w:lineRule="exact"/>
              <w:rPr>
                <w:rFonts w:ascii="Arial" w:hAnsi="Arial" w:cs="Arial"/>
                <w:sz w:val="18"/>
                <w:szCs w:val="18"/>
              </w:rPr>
            </w:pPr>
          </w:p>
        </w:tc>
        <w:tc>
          <w:tcPr>
            <w:tcW w:w="728" w:type="pct"/>
            <w:gridSpan w:val="2"/>
          </w:tcPr>
          <w:p w14:paraId="69045024" w14:textId="77777777" w:rsidR="00713BE4" w:rsidRPr="009E45AF" w:rsidRDefault="00713BE4" w:rsidP="003229BC">
            <w:pPr>
              <w:spacing w:before="40" w:line="200" w:lineRule="exact"/>
              <w:rPr>
                <w:rFonts w:ascii="Arial" w:hAnsi="Arial" w:cs="Arial"/>
                <w:sz w:val="18"/>
                <w:szCs w:val="18"/>
              </w:rPr>
            </w:pPr>
          </w:p>
        </w:tc>
      </w:tr>
      <w:tr w:rsidR="0027238A" w:rsidRPr="009E45AF" w14:paraId="6DC6321E" w14:textId="77777777" w:rsidTr="0027238A">
        <w:trPr>
          <w:trHeight w:val="521"/>
        </w:trPr>
        <w:tc>
          <w:tcPr>
            <w:tcW w:w="2062" w:type="pct"/>
            <w:gridSpan w:val="2"/>
          </w:tcPr>
          <w:p w14:paraId="7DF52B4F" w14:textId="77777777" w:rsidR="00721E7D" w:rsidRPr="009E45AF" w:rsidRDefault="00A31D29" w:rsidP="006E055A">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Pr>
                <w:rFonts w:ascii="Arial" w:hAnsi="Arial" w:cs="Arial"/>
                <w:b/>
                <w:sz w:val="18"/>
                <w:szCs w:val="18"/>
              </w:rPr>
              <w:t>16.</w:t>
            </w:r>
            <w:r w:rsidR="00721E7D" w:rsidRPr="009E45AF">
              <w:rPr>
                <w:rFonts w:ascii="Arial" w:hAnsi="Arial" w:cs="Arial"/>
                <w:b/>
                <w:sz w:val="18"/>
                <w:szCs w:val="18"/>
              </w:rPr>
              <w:t xml:space="preserve"> Conducting</w:t>
            </w:r>
            <w:r w:rsidR="006E055A" w:rsidRPr="009E45AF">
              <w:rPr>
                <w:rFonts w:ascii="Arial" w:hAnsi="Arial" w:cs="Arial"/>
                <w:b/>
                <w:sz w:val="18"/>
                <w:szCs w:val="18"/>
              </w:rPr>
              <w:t xml:space="preserve"> Interviews</w:t>
            </w:r>
            <w:r w:rsidR="002E10A8" w:rsidRPr="009E45AF">
              <w:rPr>
                <w:rFonts w:ascii="Arial" w:hAnsi="Arial" w:cs="Arial"/>
                <w:b/>
                <w:sz w:val="18"/>
                <w:szCs w:val="18"/>
              </w:rPr>
              <w:t xml:space="preserve"> – Evaluation of Information</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w:t>
            </w:r>
            <w:r w:rsidR="00D970C1">
              <w:rPr>
                <w:rFonts w:ascii="Arial" w:hAnsi="Arial" w:cs="Arial"/>
                <w:b/>
                <w:sz w:val="18"/>
                <w:szCs w:val="18"/>
              </w:rPr>
              <w:t xml:space="preserve">section 4.5.3, </w:t>
            </w:r>
            <w:r>
              <w:rPr>
                <w:rFonts w:ascii="Arial" w:hAnsi="Arial" w:cs="Arial"/>
                <w:b/>
                <w:sz w:val="18"/>
                <w:szCs w:val="18"/>
              </w:rPr>
              <w:t>NFPA 1033)</w:t>
            </w:r>
            <w:r w:rsidR="00721E7D" w:rsidRPr="009E45AF">
              <w:rPr>
                <w:rFonts w:ascii="Arial" w:hAnsi="Arial" w:cs="Arial"/>
                <w:b/>
                <w:sz w:val="18"/>
                <w:szCs w:val="18"/>
              </w:rPr>
              <w:t>.</w:t>
            </w:r>
          </w:p>
          <w:p w14:paraId="418B76A7" w14:textId="77777777" w:rsidR="006E055A" w:rsidRPr="009E45AF" w:rsidRDefault="006E055A" w:rsidP="006E055A">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perform the following tasks:</w:t>
            </w:r>
          </w:p>
          <w:p w14:paraId="1E53AF60" w14:textId="77777777" w:rsidR="006E055A" w:rsidRPr="009E45AF" w:rsidRDefault="006E055A" w:rsidP="006E055A">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p w14:paraId="0B7BAD07" w14:textId="77777777" w:rsidR="00F3356B" w:rsidRPr="009E45AF" w:rsidRDefault="006E055A" w:rsidP="003833BF">
            <w:pPr>
              <w:pStyle w:val="ListParagraph"/>
              <w:numPr>
                <w:ilvl w:val="0"/>
                <w:numId w:val="35"/>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w:t>
            </w:r>
            <w:r w:rsidR="002E10A8" w:rsidRPr="009E45AF">
              <w:rPr>
                <w:rFonts w:ascii="Arial" w:hAnsi="Arial" w:cs="Arial"/>
                <w:sz w:val="18"/>
                <w:szCs w:val="18"/>
              </w:rPr>
              <w:t xml:space="preserve"> evaluate</w:t>
            </w:r>
            <w:r w:rsidR="0027238A" w:rsidRPr="009E45AF">
              <w:rPr>
                <w:rFonts w:ascii="Arial" w:hAnsi="Arial" w:cs="Arial"/>
                <w:sz w:val="18"/>
                <w:szCs w:val="18"/>
              </w:rPr>
              <w:t xml:space="preserve"> interview information so that all interview data is individually analyzed and correlated with all </w:t>
            </w:r>
            <w:r w:rsidR="002E10A8" w:rsidRPr="009E45AF">
              <w:rPr>
                <w:rFonts w:ascii="Arial" w:hAnsi="Arial" w:cs="Arial"/>
                <w:sz w:val="18"/>
                <w:szCs w:val="18"/>
              </w:rPr>
              <w:t>other interviews</w:t>
            </w:r>
            <w:r w:rsidR="00F3356B" w:rsidRPr="009E45AF">
              <w:rPr>
                <w:rFonts w:ascii="Arial" w:hAnsi="Arial" w:cs="Arial"/>
                <w:sz w:val="18"/>
                <w:szCs w:val="18"/>
              </w:rPr>
              <w:t>.</w:t>
            </w:r>
          </w:p>
          <w:p w14:paraId="22A98D08" w14:textId="77777777" w:rsidR="00F3356B" w:rsidRPr="009E45AF" w:rsidRDefault="00F3356B" w:rsidP="003833BF">
            <w:pPr>
              <w:pStyle w:val="ListParagraph"/>
              <w:numPr>
                <w:ilvl w:val="0"/>
                <w:numId w:val="35"/>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w:t>
            </w:r>
            <w:r w:rsidR="002E10A8" w:rsidRPr="009E45AF">
              <w:rPr>
                <w:rFonts w:ascii="Arial" w:hAnsi="Arial" w:cs="Arial"/>
                <w:sz w:val="18"/>
                <w:szCs w:val="18"/>
              </w:rPr>
              <w:t xml:space="preserve"> </w:t>
            </w:r>
            <w:r w:rsidR="004A73EB" w:rsidRPr="009E45AF">
              <w:rPr>
                <w:rFonts w:ascii="Arial" w:hAnsi="Arial" w:cs="Arial"/>
                <w:sz w:val="18"/>
                <w:szCs w:val="18"/>
              </w:rPr>
              <w:t>d</w:t>
            </w:r>
            <w:r w:rsidR="002E10A8" w:rsidRPr="009E45AF">
              <w:rPr>
                <w:rFonts w:ascii="Arial" w:hAnsi="Arial" w:cs="Arial"/>
                <w:sz w:val="18"/>
                <w:szCs w:val="18"/>
              </w:rPr>
              <w:t>ocument</w:t>
            </w:r>
            <w:r w:rsidR="0027238A" w:rsidRPr="009E45AF">
              <w:rPr>
                <w:rFonts w:ascii="Arial" w:hAnsi="Arial" w:cs="Arial"/>
                <w:sz w:val="18"/>
                <w:szCs w:val="18"/>
              </w:rPr>
              <w:t xml:space="preserve"> corroborat</w:t>
            </w:r>
            <w:r w:rsidR="002E10A8" w:rsidRPr="009E45AF">
              <w:rPr>
                <w:rFonts w:ascii="Arial" w:hAnsi="Arial" w:cs="Arial"/>
                <w:sz w:val="18"/>
                <w:szCs w:val="18"/>
              </w:rPr>
              <w:t>ive and conflictive information</w:t>
            </w:r>
            <w:r w:rsidRPr="009E45AF">
              <w:rPr>
                <w:rFonts w:ascii="Arial" w:hAnsi="Arial" w:cs="Arial"/>
                <w:sz w:val="18"/>
                <w:szCs w:val="18"/>
              </w:rPr>
              <w:t>.</w:t>
            </w:r>
          </w:p>
          <w:p w14:paraId="5D943B2E" w14:textId="77777777" w:rsidR="00F3356B" w:rsidRPr="009E45AF" w:rsidRDefault="00F3356B" w:rsidP="003833BF">
            <w:pPr>
              <w:pStyle w:val="ListParagraph"/>
              <w:numPr>
                <w:ilvl w:val="0"/>
                <w:numId w:val="35"/>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 xml:space="preserve">The student shall </w:t>
            </w:r>
            <w:r w:rsidR="002E10A8" w:rsidRPr="009E45AF">
              <w:rPr>
                <w:rFonts w:ascii="Arial" w:hAnsi="Arial" w:cs="Arial"/>
                <w:sz w:val="18"/>
                <w:szCs w:val="18"/>
              </w:rPr>
              <w:t>develop new leads</w:t>
            </w:r>
            <w:r w:rsidRPr="009E45AF">
              <w:rPr>
                <w:rFonts w:ascii="Arial" w:hAnsi="Arial" w:cs="Arial"/>
                <w:sz w:val="18"/>
                <w:szCs w:val="18"/>
              </w:rPr>
              <w:t>.</w:t>
            </w:r>
          </w:p>
          <w:p w14:paraId="1AAF344C" w14:textId="77777777" w:rsidR="0027238A" w:rsidRPr="009E45AF" w:rsidRDefault="00F3356B" w:rsidP="003833BF">
            <w:pPr>
              <w:pStyle w:val="ListParagraph"/>
              <w:numPr>
                <w:ilvl w:val="0"/>
                <w:numId w:val="35"/>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w:t>
            </w:r>
            <w:r w:rsidR="002E10A8" w:rsidRPr="009E45AF">
              <w:rPr>
                <w:rFonts w:ascii="Arial" w:hAnsi="Arial" w:cs="Arial"/>
                <w:sz w:val="18"/>
                <w:szCs w:val="18"/>
              </w:rPr>
              <w:t xml:space="preserve"> demonstrate</w:t>
            </w:r>
            <w:r w:rsidR="0027238A" w:rsidRPr="009E45AF">
              <w:rPr>
                <w:rFonts w:ascii="Arial" w:hAnsi="Arial" w:cs="Arial"/>
                <w:sz w:val="18"/>
                <w:szCs w:val="18"/>
              </w:rPr>
              <w:t xml:space="preserve"> correlation skills</w:t>
            </w:r>
            <w:r w:rsidR="002E10A8" w:rsidRPr="009E45AF">
              <w:rPr>
                <w:rFonts w:ascii="Arial" w:hAnsi="Arial" w:cs="Arial"/>
                <w:sz w:val="18"/>
                <w:szCs w:val="18"/>
              </w:rPr>
              <w:t>.</w:t>
            </w:r>
          </w:p>
          <w:p w14:paraId="4E760041" w14:textId="77777777" w:rsidR="002E10A8" w:rsidRPr="009E45AF" w:rsidRDefault="002E10A8" w:rsidP="002E10A8">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475" w:type="pct"/>
            <w:gridSpan w:val="4"/>
          </w:tcPr>
          <w:p w14:paraId="1FF4A3BE" w14:textId="77777777" w:rsidR="0027238A" w:rsidRPr="009E45AF" w:rsidRDefault="0027238A" w:rsidP="003229BC">
            <w:pPr>
              <w:spacing w:before="40" w:line="200" w:lineRule="exact"/>
              <w:rPr>
                <w:rFonts w:ascii="Arial" w:hAnsi="Arial" w:cs="Arial"/>
                <w:sz w:val="18"/>
                <w:szCs w:val="18"/>
              </w:rPr>
            </w:pPr>
          </w:p>
        </w:tc>
        <w:tc>
          <w:tcPr>
            <w:tcW w:w="735" w:type="pct"/>
            <w:gridSpan w:val="2"/>
          </w:tcPr>
          <w:p w14:paraId="073A799B" w14:textId="77777777" w:rsidR="0027238A" w:rsidRPr="009E45AF" w:rsidRDefault="0027238A" w:rsidP="003229BC">
            <w:pPr>
              <w:spacing w:before="40" w:line="200" w:lineRule="exact"/>
              <w:rPr>
                <w:rFonts w:ascii="Arial" w:hAnsi="Arial" w:cs="Arial"/>
                <w:sz w:val="18"/>
                <w:szCs w:val="18"/>
              </w:rPr>
            </w:pPr>
          </w:p>
        </w:tc>
        <w:tc>
          <w:tcPr>
            <w:tcW w:w="728" w:type="pct"/>
            <w:gridSpan w:val="2"/>
          </w:tcPr>
          <w:p w14:paraId="6957F105" w14:textId="77777777" w:rsidR="0027238A" w:rsidRPr="009E45AF" w:rsidRDefault="0027238A" w:rsidP="003229BC">
            <w:pPr>
              <w:spacing w:before="40" w:line="200" w:lineRule="exact"/>
              <w:rPr>
                <w:rFonts w:ascii="Arial" w:hAnsi="Arial" w:cs="Arial"/>
                <w:sz w:val="18"/>
                <w:szCs w:val="18"/>
              </w:rPr>
            </w:pPr>
          </w:p>
        </w:tc>
      </w:tr>
      <w:tr w:rsidR="0027238A" w:rsidRPr="009E45AF" w14:paraId="4214626D" w14:textId="77777777" w:rsidTr="00D057DC">
        <w:trPr>
          <w:trHeight w:val="521"/>
        </w:trPr>
        <w:tc>
          <w:tcPr>
            <w:tcW w:w="2062" w:type="pct"/>
            <w:gridSpan w:val="2"/>
          </w:tcPr>
          <w:p w14:paraId="677D98EA" w14:textId="77777777" w:rsidR="00721E7D" w:rsidRPr="009E45AF" w:rsidRDefault="00A31D29" w:rsidP="004A73EB">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Pr>
                <w:rFonts w:ascii="Arial" w:hAnsi="Arial" w:cs="Arial"/>
                <w:b/>
                <w:sz w:val="18"/>
                <w:szCs w:val="18"/>
              </w:rPr>
              <w:t>17.</w:t>
            </w:r>
            <w:r w:rsidR="00336E37" w:rsidRPr="009E45AF">
              <w:rPr>
                <w:rFonts w:ascii="Arial" w:hAnsi="Arial" w:cs="Arial"/>
                <w:b/>
                <w:sz w:val="18"/>
                <w:szCs w:val="18"/>
              </w:rPr>
              <w:t xml:space="preserve"> Post</w:t>
            </w:r>
            <w:r w:rsidR="004A73EB" w:rsidRPr="009E45AF">
              <w:rPr>
                <w:rFonts w:ascii="Arial" w:hAnsi="Arial" w:cs="Arial"/>
                <w:b/>
                <w:sz w:val="18"/>
                <w:szCs w:val="18"/>
              </w:rPr>
              <w:t xml:space="preserve"> Incident Investigations – Investigate File</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w:t>
            </w:r>
            <w:r w:rsidR="00D970C1">
              <w:rPr>
                <w:rFonts w:ascii="Arial" w:hAnsi="Arial" w:cs="Arial"/>
                <w:b/>
                <w:sz w:val="18"/>
                <w:szCs w:val="18"/>
              </w:rPr>
              <w:t xml:space="preserve">section 4.6.2, </w:t>
            </w:r>
            <w:r>
              <w:rPr>
                <w:rFonts w:ascii="Arial" w:hAnsi="Arial" w:cs="Arial"/>
                <w:b/>
                <w:sz w:val="18"/>
                <w:szCs w:val="18"/>
              </w:rPr>
              <w:t>NFPA 1033)</w:t>
            </w:r>
            <w:r w:rsidR="004A73EB" w:rsidRPr="009E45AF">
              <w:rPr>
                <w:rFonts w:ascii="Arial" w:hAnsi="Arial" w:cs="Arial"/>
                <w:b/>
                <w:sz w:val="18"/>
                <w:szCs w:val="18"/>
              </w:rPr>
              <w:t xml:space="preserve">. </w:t>
            </w:r>
          </w:p>
          <w:p w14:paraId="58603820" w14:textId="77777777" w:rsidR="004A73EB" w:rsidRPr="009E45AF" w:rsidRDefault="004A73EB" w:rsidP="004A73EB">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perform the following tasks:</w:t>
            </w:r>
          </w:p>
          <w:p w14:paraId="7E560BC6" w14:textId="77777777" w:rsidR="004A73EB" w:rsidRPr="009E45AF" w:rsidRDefault="004A73EB" w:rsidP="004A73EB">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p w14:paraId="460E9733" w14:textId="77777777" w:rsidR="004A73EB" w:rsidRPr="009E45AF" w:rsidRDefault="004A73EB" w:rsidP="00336E37">
            <w:pPr>
              <w:pStyle w:val="ListParagraph"/>
              <w:numPr>
                <w:ilvl w:val="0"/>
                <w:numId w:val="30"/>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t>The student shall Identify areas of further investigation</w:t>
            </w:r>
            <w:r w:rsidR="00F3356B" w:rsidRPr="009E45AF">
              <w:rPr>
                <w:rFonts w:ascii="Arial" w:hAnsi="Arial" w:cs="Arial"/>
                <w:sz w:val="18"/>
                <w:szCs w:val="18"/>
              </w:rPr>
              <w:t>,</w:t>
            </w:r>
            <w:r w:rsidRPr="009E45AF">
              <w:rPr>
                <w:rFonts w:ascii="Arial" w:hAnsi="Arial" w:cs="Arial"/>
                <w:sz w:val="18"/>
                <w:szCs w:val="18"/>
              </w:rPr>
              <w:t xml:space="preserve"> interpret the relationship between gathered documents and information</w:t>
            </w:r>
            <w:r w:rsidR="00F3356B" w:rsidRPr="009E45AF">
              <w:rPr>
                <w:rFonts w:ascii="Arial" w:hAnsi="Arial" w:cs="Arial"/>
                <w:sz w:val="18"/>
                <w:szCs w:val="18"/>
              </w:rPr>
              <w:t>,</w:t>
            </w:r>
            <w:r w:rsidRPr="009E45AF">
              <w:rPr>
                <w:rFonts w:ascii="Arial" w:hAnsi="Arial" w:cs="Arial"/>
                <w:sz w:val="18"/>
                <w:szCs w:val="18"/>
              </w:rPr>
              <w:t xml:space="preserve"> and </w:t>
            </w:r>
            <w:r w:rsidR="00312A02">
              <w:rPr>
                <w:rFonts w:ascii="Arial" w:hAnsi="Arial" w:cs="Arial"/>
                <w:sz w:val="18"/>
                <w:szCs w:val="18"/>
              </w:rPr>
              <w:t xml:space="preserve">identify </w:t>
            </w:r>
            <w:r w:rsidRPr="009E45AF">
              <w:rPr>
                <w:rFonts w:ascii="Arial" w:hAnsi="Arial" w:cs="Arial"/>
                <w:sz w:val="18"/>
                <w:szCs w:val="18"/>
              </w:rPr>
              <w:t xml:space="preserve">corroborative evidence and discrepancies.    </w:t>
            </w:r>
          </w:p>
          <w:p w14:paraId="38CB6B80" w14:textId="77777777" w:rsidR="00336E37" w:rsidRPr="00E532E2" w:rsidRDefault="004A73EB" w:rsidP="000E6352">
            <w:pPr>
              <w:pStyle w:val="ListParagraph"/>
              <w:numPr>
                <w:ilvl w:val="0"/>
                <w:numId w:val="30"/>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E532E2">
              <w:rPr>
                <w:rFonts w:ascii="Arial" w:hAnsi="Arial" w:cs="Arial"/>
                <w:sz w:val="18"/>
                <w:szCs w:val="18"/>
              </w:rPr>
              <w:t>The student shall demonstrate information assessment, correlation</w:t>
            </w:r>
            <w:r w:rsidR="00F3356B" w:rsidRPr="00E532E2">
              <w:rPr>
                <w:rFonts w:ascii="Arial" w:hAnsi="Arial" w:cs="Arial"/>
                <w:sz w:val="18"/>
                <w:szCs w:val="18"/>
              </w:rPr>
              <w:t>,</w:t>
            </w:r>
            <w:r w:rsidRPr="00E532E2">
              <w:rPr>
                <w:rFonts w:ascii="Arial" w:hAnsi="Arial" w:cs="Arial"/>
                <w:sz w:val="18"/>
                <w:szCs w:val="18"/>
              </w:rPr>
              <w:t xml:space="preserve"> and organizational skills. </w:t>
            </w:r>
          </w:p>
          <w:p w14:paraId="6EE7DD85" w14:textId="77777777" w:rsidR="00AD73EC" w:rsidRPr="009E45AF" w:rsidRDefault="00F3356B" w:rsidP="003833BF">
            <w:pPr>
              <w:pStyle w:val="ListParagraph"/>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rPr>
                <w:rFonts w:ascii="Arial" w:hAnsi="Arial" w:cs="Arial"/>
                <w:sz w:val="18"/>
                <w:szCs w:val="18"/>
              </w:rPr>
            </w:pPr>
            <w:r w:rsidRPr="009E45AF">
              <w:rPr>
                <w:rFonts w:ascii="Arial" w:hAnsi="Arial" w:cs="Arial"/>
                <w:sz w:val="18"/>
                <w:szCs w:val="18"/>
              </w:rPr>
              <w:t xml:space="preserve"> </w:t>
            </w:r>
          </w:p>
        </w:tc>
        <w:tc>
          <w:tcPr>
            <w:tcW w:w="1475" w:type="pct"/>
            <w:gridSpan w:val="4"/>
          </w:tcPr>
          <w:p w14:paraId="502A3738" w14:textId="77777777" w:rsidR="0027238A" w:rsidRPr="009E45AF" w:rsidRDefault="0027238A" w:rsidP="003229BC">
            <w:pPr>
              <w:spacing w:before="40" w:line="200" w:lineRule="exact"/>
              <w:rPr>
                <w:rFonts w:ascii="Arial" w:hAnsi="Arial" w:cs="Arial"/>
                <w:sz w:val="18"/>
                <w:szCs w:val="18"/>
              </w:rPr>
            </w:pPr>
          </w:p>
        </w:tc>
        <w:tc>
          <w:tcPr>
            <w:tcW w:w="735" w:type="pct"/>
            <w:gridSpan w:val="2"/>
          </w:tcPr>
          <w:p w14:paraId="7E953B94" w14:textId="77777777" w:rsidR="0027238A" w:rsidRPr="009E45AF" w:rsidRDefault="0027238A" w:rsidP="003229BC">
            <w:pPr>
              <w:spacing w:before="40" w:line="200" w:lineRule="exact"/>
              <w:rPr>
                <w:rFonts w:ascii="Arial" w:hAnsi="Arial" w:cs="Arial"/>
                <w:sz w:val="18"/>
                <w:szCs w:val="18"/>
              </w:rPr>
            </w:pPr>
          </w:p>
        </w:tc>
        <w:tc>
          <w:tcPr>
            <w:tcW w:w="728" w:type="pct"/>
            <w:gridSpan w:val="2"/>
          </w:tcPr>
          <w:p w14:paraId="3E1B8D9C" w14:textId="77777777" w:rsidR="0027238A" w:rsidRPr="009E45AF" w:rsidRDefault="0027238A" w:rsidP="003229BC">
            <w:pPr>
              <w:spacing w:before="40" w:line="200" w:lineRule="exact"/>
              <w:rPr>
                <w:rFonts w:ascii="Arial" w:hAnsi="Arial" w:cs="Arial"/>
                <w:sz w:val="18"/>
                <w:szCs w:val="18"/>
              </w:rPr>
            </w:pPr>
          </w:p>
        </w:tc>
      </w:tr>
      <w:tr w:rsidR="009D6EB3" w:rsidRPr="009E45AF" w14:paraId="6ACF6752" w14:textId="77777777" w:rsidTr="00D057DC">
        <w:trPr>
          <w:trHeight w:val="521"/>
        </w:trPr>
        <w:tc>
          <w:tcPr>
            <w:tcW w:w="2062" w:type="pct"/>
            <w:gridSpan w:val="2"/>
          </w:tcPr>
          <w:p w14:paraId="2310D7C0" w14:textId="77777777" w:rsidR="00721E7D" w:rsidRPr="009E45AF" w:rsidRDefault="00514E34" w:rsidP="009D6EB3">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Pr>
                <w:rFonts w:ascii="Arial" w:hAnsi="Arial" w:cs="Arial"/>
                <w:b/>
                <w:sz w:val="18"/>
                <w:szCs w:val="18"/>
              </w:rPr>
              <w:t>18.</w:t>
            </w:r>
            <w:r w:rsidR="004E246A" w:rsidRPr="009E45AF">
              <w:rPr>
                <w:rFonts w:ascii="Arial" w:hAnsi="Arial" w:cs="Arial"/>
                <w:b/>
                <w:sz w:val="18"/>
                <w:szCs w:val="18"/>
              </w:rPr>
              <w:t xml:space="preserve"> Post Incident Investigations – Coordination of Expert Resources</w:t>
            </w:r>
            <w:r w:rsidR="00A31D29">
              <w:rPr>
                <w:rFonts w:ascii="Arial" w:hAnsi="Arial" w:cs="Arial"/>
                <w:b/>
                <w:sz w:val="18"/>
                <w:szCs w:val="18"/>
              </w:rPr>
              <w:t xml:space="preserve"> (</w:t>
            </w:r>
            <w:r w:rsidR="00A31D29" w:rsidRPr="005C381C">
              <w:rPr>
                <w:rFonts w:ascii="Arial" w:hAnsi="Arial" w:cs="Arial"/>
                <w:b/>
                <w:i/>
                <w:sz w:val="18"/>
                <w:szCs w:val="18"/>
              </w:rPr>
              <w:t>see</w:t>
            </w:r>
            <w:r w:rsidR="00A31D29">
              <w:rPr>
                <w:rFonts w:ascii="Arial" w:hAnsi="Arial" w:cs="Arial"/>
                <w:b/>
                <w:sz w:val="18"/>
                <w:szCs w:val="18"/>
              </w:rPr>
              <w:t xml:space="preserve"> </w:t>
            </w:r>
            <w:r w:rsidR="00D970C1">
              <w:rPr>
                <w:rFonts w:ascii="Arial" w:hAnsi="Arial" w:cs="Arial"/>
                <w:b/>
                <w:sz w:val="18"/>
                <w:szCs w:val="18"/>
              </w:rPr>
              <w:t xml:space="preserve">section 4.6.3, </w:t>
            </w:r>
            <w:r w:rsidR="00A31D29">
              <w:rPr>
                <w:rFonts w:ascii="Arial" w:hAnsi="Arial" w:cs="Arial"/>
                <w:b/>
                <w:sz w:val="18"/>
                <w:szCs w:val="18"/>
              </w:rPr>
              <w:t>NFPA 1033</w:t>
            </w:r>
            <w:r>
              <w:rPr>
                <w:rFonts w:ascii="Arial" w:hAnsi="Arial" w:cs="Arial"/>
                <w:b/>
                <w:sz w:val="18"/>
                <w:szCs w:val="18"/>
              </w:rPr>
              <w:t>)</w:t>
            </w:r>
            <w:r w:rsidR="004E246A" w:rsidRPr="009E45AF">
              <w:rPr>
                <w:rFonts w:ascii="Arial" w:hAnsi="Arial" w:cs="Arial"/>
                <w:b/>
                <w:sz w:val="18"/>
                <w:szCs w:val="18"/>
              </w:rPr>
              <w:t>.</w:t>
            </w:r>
            <w:r w:rsidR="00A73007" w:rsidRPr="009E45AF">
              <w:rPr>
                <w:rFonts w:ascii="Arial" w:hAnsi="Arial" w:cs="Arial"/>
                <w:b/>
                <w:sz w:val="18"/>
                <w:szCs w:val="18"/>
              </w:rPr>
              <w:t xml:space="preserve">  </w:t>
            </w:r>
          </w:p>
          <w:p w14:paraId="5831A6A8" w14:textId="77777777" w:rsidR="004E246A" w:rsidRPr="009E45AF" w:rsidRDefault="00A73007" w:rsidP="009D6EB3">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perform the following task:</w:t>
            </w:r>
          </w:p>
          <w:p w14:paraId="03D366EF" w14:textId="77777777" w:rsidR="00A73007" w:rsidRPr="009E45AF" w:rsidRDefault="00A73007" w:rsidP="009D6EB3">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p w14:paraId="60208184" w14:textId="77777777" w:rsidR="009D6EB3" w:rsidRPr="009E45AF" w:rsidRDefault="004E246A" w:rsidP="009D6EB3">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 xml:space="preserve">The student shall demonstrate an understanding of the importance </w:t>
            </w:r>
            <w:r w:rsidR="00F3356B" w:rsidRPr="009E45AF">
              <w:rPr>
                <w:rFonts w:ascii="Arial" w:hAnsi="Arial" w:cs="Arial"/>
                <w:sz w:val="18"/>
                <w:szCs w:val="18"/>
              </w:rPr>
              <w:t>of</w:t>
            </w:r>
            <w:r w:rsidRPr="009E45AF">
              <w:rPr>
                <w:rFonts w:ascii="Arial" w:hAnsi="Arial" w:cs="Arial"/>
                <w:sz w:val="18"/>
                <w:szCs w:val="18"/>
              </w:rPr>
              <w:t xml:space="preserve"> ensur</w:t>
            </w:r>
            <w:r w:rsidR="00F3356B" w:rsidRPr="009E45AF">
              <w:rPr>
                <w:rFonts w:ascii="Arial" w:hAnsi="Arial" w:cs="Arial"/>
                <w:sz w:val="18"/>
                <w:szCs w:val="18"/>
              </w:rPr>
              <w:t>ing</w:t>
            </w:r>
            <w:r w:rsidR="009D6EB3" w:rsidRPr="009E45AF">
              <w:rPr>
                <w:rFonts w:ascii="Arial" w:hAnsi="Arial" w:cs="Arial"/>
                <w:sz w:val="18"/>
                <w:szCs w:val="18"/>
              </w:rPr>
              <w:t xml:space="preserve"> </w:t>
            </w:r>
            <w:r w:rsidR="00F3356B" w:rsidRPr="009E45AF">
              <w:rPr>
                <w:rFonts w:ascii="Arial" w:hAnsi="Arial" w:cs="Arial"/>
                <w:sz w:val="18"/>
                <w:szCs w:val="18"/>
              </w:rPr>
              <w:t xml:space="preserve">that </w:t>
            </w:r>
            <w:r w:rsidR="009D6EB3" w:rsidRPr="009E45AF">
              <w:rPr>
                <w:rFonts w:ascii="Arial" w:hAnsi="Arial" w:cs="Arial"/>
                <w:sz w:val="18"/>
                <w:szCs w:val="18"/>
              </w:rPr>
              <w:t>expert competencies are matched to specific</w:t>
            </w:r>
            <w:r w:rsidRPr="009E45AF">
              <w:rPr>
                <w:rFonts w:ascii="Arial" w:hAnsi="Arial" w:cs="Arial"/>
                <w:sz w:val="18"/>
                <w:szCs w:val="18"/>
              </w:rPr>
              <w:t xml:space="preserve"> </w:t>
            </w:r>
            <w:r w:rsidR="009D6EB3" w:rsidRPr="009E45AF">
              <w:rPr>
                <w:rFonts w:ascii="Arial" w:hAnsi="Arial" w:cs="Arial"/>
                <w:sz w:val="18"/>
                <w:szCs w:val="18"/>
              </w:rPr>
              <w:t xml:space="preserve">investigation </w:t>
            </w:r>
            <w:r w:rsidRPr="009E45AF">
              <w:rPr>
                <w:rFonts w:ascii="Arial" w:hAnsi="Arial" w:cs="Arial"/>
                <w:sz w:val="18"/>
                <w:szCs w:val="18"/>
              </w:rPr>
              <w:t>needs</w:t>
            </w:r>
            <w:r w:rsidR="00F3356B" w:rsidRPr="009E45AF">
              <w:rPr>
                <w:rFonts w:ascii="Arial" w:hAnsi="Arial" w:cs="Arial"/>
                <w:sz w:val="18"/>
                <w:szCs w:val="18"/>
              </w:rPr>
              <w:t>,</w:t>
            </w:r>
            <w:r w:rsidRPr="009E45AF">
              <w:rPr>
                <w:rFonts w:ascii="Arial" w:hAnsi="Arial" w:cs="Arial"/>
                <w:sz w:val="18"/>
                <w:szCs w:val="18"/>
              </w:rPr>
              <w:t xml:space="preserve"> that </w:t>
            </w:r>
            <w:r w:rsidR="009D6EB3" w:rsidRPr="009E45AF">
              <w:rPr>
                <w:rFonts w:ascii="Arial" w:hAnsi="Arial" w:cs="Arial"/>
                <w:sz w:val="18"/>
                <w:szCs w:val="18"/>
              </w:rPr>
              <w:t xml:space="preserve">financial expenditures are justified, and </w:t>
            </w:r>
            <w:r w:rsidR="00F3356B" w:rsidRPr="009E45AF">
              <w:rPr>
                <w:rFonts w:ascii="Arial" w:hAnsi="Arial" w:cs="Arial"/>
                <w:sz w:val="18"/>
                <w:szCs w:val="18"/>
              </w:rPr>
              <w:t xml:space="preserve">that </w:t>
            </w:r>
            <w:r w:rsidR="009D6EB3" w:rsidRPr="009E45AF">
              <w:rPr>
                <w:rFonts w:ascii="Arial" w:hAnsi="Arial" w:cs="Arial"/>
                <w:sz w:val="18"/>
                <w:szCs w:val="18"/>
              </w:rPr>
              <w:t>utilization</w:t>
            </w:r>
            <w:r w:rsidR="00312A02">
              <w:rPr>
                <w:rFonts w:ascii="Arial" w:hAnsi="Arial" w:cs="Arial"/>
                <w:sz w:val="18"/>
                <w:szCs w:val="18"/>
              </w:rPr>
              <w:t xml:space="preserve"> of experts</w:t>
            </w:r>
            <w:r w:rsidR="009D6EB3" w:rsidRPr="009E45AF">
              <w:rPr>
                <w:rFonts w:ascii="Arial" w:hAnsi="Arial" w:cs="Arial"/>
                <w:sz w:val="18"/>
                <w:szCs w:val="18"/>
              </w:rPr>
              <w:t xml:space="preserve"> clearly furthers the investigative goals of determining cause or affixing responsibility.</w:t>
            </w:r>
          </w:p>
          <w:p w14:paraId="5A15829D" w14:textId="77777777" w:rsidR="009D6EB3" w:rsidRPr="009E45AF" w:rsidRDefault="009D6EB3" w:rsidP="009D6EB3">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475" w:type="pct"/>
            <w:gridSpan w:val="4"/>
          </w:tcPr>
          <w:p w14:paraId="06409CD3" w14:textId="77777777" w:rsidR="009D6EB3" w:rsidRPr="009E45AF" w:rsidRDefault="009D6EB3" w:rsidP="003229BC">
            <w:pPr>
              <w:spacing w:before="40" w:line="200" w:lineRule="exact"/>
              <w:rPr>
                <w:rFonts w:ascii="Arial" w:hAnsi="Arial" w:cs="Arial"/>
                <w:sz w:val="18"/>
                <w:szCs w:val="18"/>
              </w:rPr>
            </w:pPr>
          </w:p>
        </w:tc>
        <w:tc>
          <w:tcPr>
            <w:tcW w:w="735" w:type="pct"/>
            <w:gridSpan w:val="2"/>
          </w:tcPr>
          <w:p w14:paraId="77CD11AE" w14:textId="77777777" w:rsidR="009D6EB3" w:rsidRPr="009E45AF" w:rsidRDefault="009D6EB3" w:rsidP="003229BC">
            <w:pPr>
              <w:spacing w:before="40" w:line="200" w:lineRule="exact"/>
              <w:rPr>
                <w:rFonts w:ascii="Arial" w:hAnsi="Arial" w:cs="Arial"/>
                <w:sz w:val="18"/>
                <w:szCs w:val="18"/>
              </w:rPr>
            </w:pPr>
          </w:p>
        </w:tc>
        <w:tc>
          <w:tcPr>
            <w:tcW w:w="728" w:type="pct"/>
            <w:gridSpan w:val="2"/>
          </w:tcPr>
          <w:p w14:paraId="112C47E9" w14:textId="77777777" w:rsidR="009D6EB3" w:rsidRPr="009E45AF" w:rsidRDefault="009D6EB3" w:rsidP="003229BC">
            <w:pPr>
              <w:spacing w:before="40" w:line="200" w:lineRule="exact"/>
              <w:rPr>
                <w:rFonts w:ascii="Arial" w:hAnsi="Arial" w:cs="Arial"/>
                <w:sz w:val="18"/>
                <w:szCs w:val="18"/>
              </w:rPr>
            </w:pPr>
          </w:p>
        </w:tc>
      </w:tr>
      <w:tr w:rsidR="00D057DC" w:rsidRPr="009E45AF" w14:paraId="68C8FBA5" w14:textId="77777777" w:rsidTr="00D057DC">
        <w:trPr>
          <w:trHeight w:val="521"/>
        </w:trPr>
        <w:tc>
          <w:tcPr>
            <w:tcW w:w="2062" w:type="pct"/>
            <w:gridSpan w:val="2"/>
          </w:tcPr>
          <w:p w14:paraId="31BB9F0A" w14:textId="77777777" w:rsidR="00721E7D" w:rsidRPr="009E45AF" w:rsidRDefault="00514E34" w:rsidP="00D057DC">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Pr>
                <w:rFonts w:ascii="Arial" w:hAnsi="Arial" w:cs="Arial"/>
                <w:b/>
                <w:sz w:val="18"/>
                <w:szCs w:val="18"/>
              </w:rPr>
              <w:t>19.</w:t>
            </w:r>
            <w:r w:rsidR="00A73B37" w:rsidRPr="009E45AF">
              <w:rPr>
                <w:rFonts w:ascii="Arial" w:hAnsi="Arial" w:cs="Arial"/>
                <w:b/>
                <w:sz w:val="18"/>
                <w:szCs w:val="18"/>
              </w:rPr>
              <w:t xml:space="preserve"> Post Incident Investigations – Motive and Opportunity</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w:t>
            </w:r>
            <w:r w:rsidR="00D970C1">
              <w:rPr>
                <w:rFonts w:ascii="Arial" w:hAnsi="Arial" w:cs="Arial"/>
                <w:b/>
                <w:sz w:val="18"/>
                <w:szCs w:val="18"/>
              </w:rPr>
              <w:t xml:space="preserve">section 4.6.4, </w:t>
            </w:r>
            <w:r>
              <w:rPr>
                <w:rFonts w:ascii="Arial" w:hAnsi="Arial" w:cs="Arial"/>
                <w:b/>
                <w:sz w:val="18"/>
                <w:szCs w:val="18"/>
              </w:rPr>
              <w:t>NFPA 1033)</w:t>
            </w:r>
            <w:r w:rsidR="00A73B37" w:rsidRPr="009E45AF">
              <w:rPr>
                <w:rFonts w:ascii="Arial" w:hAnsi="Arial" w:cs="Arial"/>
                <w:b/>
                <w:sz w:val="18"/>
                <w:szCs w:val="18"/>
              </w:rPr>
              <w:t>.</w:t>
            </w:r>
            <w:r w:rsidR="00A73007" w:rsidRPr="009E45AF">
              <w:rPr>
                <w:rFonts w:ascii="Arial" w:hAnsi="Arial" w:cs="Arial"/>
                <w:sz w:val="18"/>
                <w:szCs w:val="18"/>
              </w:rPr>
              <w:t xml:space="preserve"> </w:t>
            </w:r>
          </w:p>
          <w:p w14:paraId="05D10BFE" w14:textId="77777777" w:rsidR="00A73B37" w:rsidRPr="009E45AF" w:rsidRDefault="00A73007" w:rsidP="00D057DC">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9E45AF">
              <w:rPr>
                <w:rFonts w:ascii="Arial" w:hAnsi="Arial" w:cs="Arial"/>
                <w:sz w:val="18"/>
                <w:szCs w:val="18"/>
              </w:rPr>
              <w:t>The student shall perform the following tasks:</w:t>
            </w:r>
          </w:p>
          <w:p w14:paraId="3FC5BC15" w14:textId="77777777" w:rsidR="00A73B37" w:rsidRPr="009E45AF" w:rsidRDefault="00A73B37" w:rsidP="00D057DC">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p>
          <w:p w14:paraId="1FCD3CEF" w14:textId="77777777" w:rsidR="00D057DC" w:rsidRPr="009E45AF" w:rsidRDefault="00A73B37" w:rsidP="00A73B37">
            <w:pPr>
              <w:pStyle w:val="ListParagraph"/>
              <w:numPr>
                <w:ilvl w:val="0"/>
                <w:numId w:val="31"/>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t>The student shall demonstrate an understanding o</w:t>
            </w:r>
            <w:r w:rsidR="00F3356B" w:rsidRPr="009E45AF">
              <w:rPr>
                <w:rFonts w:ascii="Arial" w:hAnsi="Arial" w:cs="Arial"/>
                <w:sz w:val="18"/>
                <w:szCs w:val="18"/>
              </w:rPr>
              <w:t>f</w:t>
            </w:r>
            <w:r w:rsidRPr="009E45AF">
              <w:rPr>
                <w:rFonts w:ascii="Arial" w:hAnsi="Arial" w:cs="Arial"/>
                <w:sz w:val="18"/>
                <w:szCs w:val="18"/>
              </w:rPr>
              <w:t xml:space="preserve"> how to establish</w:t>
            </w:r>
            <w:r w:rsidR="00D057DC" w:rsidRPr="009E45AF">
              <w:rPr>
                <w:rFonts w:ascii="Arial" w:hAnsi="Arial" w:cs="Arial"/>
                <w:sz w:val="18"/>
                <w:szCs w:val="18"/>
              </w:rPr>
              <w:t xml:space="preserve"> evidence a</w:t>
            </w:r>
            <w:r w:rsidRPr="009E45AF">
              <w:rPr>
                <w:rFonts w:ascii="Arial" w:hAnsi="Arial" w:cs="Arial"/>
                <w:sz w:val="18"/>
                <w:szCs w:val="18"/>
              </w:rPr>
              <w:t>s to motive and/or opportunity to commit a crime.</w:t>
            </w:r>
          </w:p>
          <w:p w14:paraId="1FA7655B" w14:textId="77777777" w:rsidR="00D057DC" w:rsidRPr="009E45AF" w:rsidRDefault="00A73B37" w:rsidP="00A73B37">
            <w:pPr>
              <w:pStyle w:val="ListParagraph"/>
              <w:numPr>
                <w:ilvl w:val="0"/>
                <w:numId w:val="31"/>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t>The student shall demonstrate an understanding o</w:t>
            </w:r>
            <w:r w:rsidR="00F3356B" w:rsidRPr="009E45AF">
              <w:rPr>
                <w:rFonts w:ascii="Arial" w:hAnsi="Arial" w:cs="Arial"/>
                <w:sz w:val="18"/>
                <w:szCs w:val="18"/>
              </w:rPr>
              <w:t>f</w:t>
            </w:r>
            <w:r w:rsidRPr="009E45AF">
              <w:rPr>
                <w:rFonts w:ascii="Arial" w:hAnsi="Arial" w:cs="Arial"/>
                <w:sz w:val="18"/>
                <w:szCs w:val="18"/>
              </w:rPr>
              <w:t xml:space="preserve"> how to conduct</w:t>
            </w:r>
            <w:r w:rsidR="00D057DC" w:rsidRPr="009E45AF">
              <w:rPr>
                <w:rFonts w:ascii="Arial" w:hAnsi="Arial" w:cs="Arial"/>
                <w:sz w:val="18"/>
                <w:szCs w:val="18"/>
              </w:rPr>
              <w:t xml:space="preserve"> financial analysis</w:t>
            </w:r>
            <w:r w:rsidRPr="009E45AF">
              <w:rPr>
                <w:rFonts w:ascii="Arial" w:hAnsi="Arial" w:cs="Arial"/>
                <w:sz w:val="18"/>
                <w:szCs w:val="18"/>
              </w:rPr>
              <w:t xml:space="preserve"> of evidence related to the case.</w:t>
            </w:r>
          </w:p>
          <w:p w14:paraId="73E8274D" w14:textId="77777777" w:rsidR="00D057DC" w:rsidRPr="009E45AF" w:rsidRDefault="00A73B37" w:rsidP="00A73B37">
            <w:pPr>
              <w:pStyle w:val="ListParagraph"/>
              <w:numPr>
                <w:ilvl w:val="0"/>
                <w:numId w:val="31"/>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lastRenderedPageBreak/>
              <w:t>The student shall demonstrate an understanding o</w:t>
            </w:r>
            <w:r w:rsidR="00F3356B" w:rsidRPr="009E45AF">
              <w:rPr>
                <w:rFonts w:ascii="Arial" w:hAnsi="Arial" w:cs="Arial"/>
                <w:sz w:val="18"/>
                <w:szCs w:val="18"/>
              </w:rPr>
              <w:t>f</w:t>
            </w:r>
            <w:r w:rsidRPr="009E45AF">
              <w:rPr>
                <w:rFonts w:ascii="Arial" w:hAnsi="Arial" w:cs="Arial"/>
                <w:sz w:val="18"/>
                <w:szCs w:val="18"/>
              </w:rPr>
              <w:t xml:space="preserve"> how to gather and analyze records that may show motive to commit a crime.</w:t>
            </w:r>
          </w:p>
          <w:p w14:paraId="2C38AD9C" w14:textId="77777777" w:rsidR="00A73B37" w:rsidRPr="009E45AF" w:rsidRDefault="00A73B37" w:rsidP="00A73B37">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475" w:type="pct"/>
            <w:gridSpan w:val="4"/>
          </w:tcPr>
          <w:p w14:paraId="1568FE3C" w14:textId="77777777" w:rsidR="00D057DC" w:rsidRPr="009E45AF" w:rsidRDefault="00D057DC" w:rsidP="003229BC">
            <w:pPr>
              <w:spacing w:before="40" w:line="200" w:lineRule="exact"/>
              <w:rPr>
                <w:rFonts w:ascii="Arial" w:hAnsi="Arial" w:cs="Arial"/>
                <w:sz w:val="18"/>
                <w:szCs w:val="18"/>
              </w:rPr>
            </w:pPr>
          </w:p>
        </w:tc>
        <w:tc>
          <w:tcPr>
            <w:tcW w:w="735" w:type="pct"/>
            <w:gridSpan w:val="2"/>
          </w:tcPr>
          <w:p w14:paraId="77EDFEFD" w14:textId="77777777" w:rsidR="00D057DC" w:rsidRPr="009E45AF" w:rsidRDefault="00D057DC" w:rsidP="003229BC">
            <w:pPr>
              <w:spacing w:before="40" w:line="200" w:lineRule="exact"/>
              <w:rPr>
                <w:rFonts w:ascii="Arial" w:hAnsi="Arial" w:cs="Arial"/>
                <w:sz w:val="18"/>
                <w:szCs w:val="18"/>
              </w:rPr>
            </w:pPr>
          </w:p>
        </w:tc>
        <w:tc>
          <w:tcPr>
            <w:tcW w:w="728" w:type="pct"/>
            <w:gridSpan w:val="2"/>
          </w:tcPr>
          <w:p w14:paraId="005C1CC9" w14:textId="77777777" w:rsidR="00D057DC" w:rsidRPr="009E45AF" w:rsidRDefault="00D057DC" w:rsidP="003229BC">
            <w:pPr>
              <w:spacing w:before="40" w:line="200" w:lineRule="exact"/>
              <w:rPr>
                <w:rFonts w:ascii="Arial" w:hAnsi="Arial" w:cs="Arial"/>
                <w:sz w:val="18"/>
                <w:szCs w:val="18"/>
              </w:rPr>
            </w:pPr>
          </w:p>
        </w:tc>
      </w:tr>
      <w:tr w:rsidR="00D057DC" w:rsidRPr="009E45AF" w14:paraId="39FF0157" w14:textId="77777777" w:rsidTr="00D057DC">
        <w:trPr>
          <w:trHeight w:val="521"/>
        </w:trPr>
        <w:tc>
          <w:tcPr>
            <w:tcW w:w="2062" w:type="pct"/>
            <w:gridSpan w:val="2"/>
          </w:tcPr>
          <w:p w14:paraId="016AE4BB" w14:textId="77777777" w:rsidR="00721E7D" w:rsidRPr="009E45AF" w:rsidRDefault="00514E34" w:rsidP="00D057DC">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Pr>
                <w:rFonts w:ascii="Arial" w:hAnsi="Arial" w:cs="Arial"/>
                <w:b/>
                <w:sz w:val="18"/>
                <w:szCs w:val="18"/>
              </w:rPr>
              <w:t>20.</w:t>
            </w:r>
            <w:r w:rsidR="00A21362" w:rsidRPr="009E45AF">
              <w:rPr>
                <w:rFonts w:ascii="Arial" w:hAnsi="Arial" w:cs="Arial"/>
                <w:b/>
                <w:sz w:val="18"/>
                <w:szCs w:val="18"/>
              </w:rPr>
              <w:t xml:space="preserve"> Post Incident Investigations </w:t>
            </w:r>
            <w:r w:rsidR="00841E19" w:rsidRPr="009E45AF">
              <w:rPr>
                <w:rFonts w:ascii="Arial" w:hAnsi="Arial" w:cs="Arial"/>
                <w:b/>
                <w:sz w:val="18"/>
                <w:szCs w:val="18"/>
              </w:rPr>
              <w:t>– Determination</w:t>
            </w:r>
            <w:r w:rsidR="00A21362" w:rsidRPr="009E45AF">
              <w:rPr>
                <w:rFonts w:ascii="Arial" w:hAnsi="Arial" w:cs="Arial"/>
                <w:b/>
                <w:sz w:val="18"/>
                <w:szCs w:val="18"/>
              </w:rPr>
              <w:t xml:space="preserve"> of Investigative Opinion</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w:t>
            </w:r>
            <w:r w:rsidR="00D970C1">
              <w:rPr>
                <w:rFonts w:ascii="Arial" w:hAnsi="Arial" w:cs="Arial"/>
                <w:b/>
                <w:sz w:val="18"/>
                <w:szCs w:val="18"/>
              </w:rPr>
              <w:t xml:space="preserve">section 4.6.5, </w:t>
            </w:r>
            <w:r>
              <w:rPr>
                <w:rFonts w:ascii="Arial" w:hAnsi="Arial" w:cs="Arial"/>
                <w:b/>
                <w:sz w:val="18"/>
                <w:szCs w:val="18"/>
              </w:rPr>
              <w:t>NFPA 1033)</w:t>
            </w:r>
            <w:r w:rsidR="00841E19" w:rsidRPr="009E45AF">
              <w:rPr>
                <w:rFonts w:ascii="Arial" w:hAnsi="Arial" w:cs="Arial"/>
                <w:b/>
                <w:sz w:val="18"/>
                <w:szCs w:val="18"/>
              </w:rPr>
              <w:t>.</w:t>
            </w:r>
            <w:r w:rsidR="00A73007" w:rsidRPr="009E45AF">
              <w:rPr>
                <w:rFonts w:ascii="Arial" w:hAnsi="Arial" w:cs="Arial"/>
                <w:b/>
                <w:sz w:val="18"/>
                <w:szCs w:val="18"/>
              </w:rPr>
              <w:t xml:space="preserve"> </w:t>
            </w:r>
          </w:p>
          <w:p w14:paraId="7CD57820" w14:textId="77777777" w:rsidR="00D057DC" w:rsidRPr="009E45AF" w:rsidRDefault="00A73007" w:rsidP="00D057DC">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sidRPr="009E45AF">
              <w:rPr>
                <w:rFonts w:ascii="Arial" w:hAnsi="Arial" w:cs="Arial"/>
                <w:sz w:val="18"/>
                <w:szCs w:val="18"/>
              </w:rPr>
              <w:t>The student shall perform the following task:</w:t>
            </w:r>
          </w:p>
          <w:p w14:paraId="246E6B8C" w14:textId="77777777" w:rsidR="00D057DC" w:rsidRPr="009E45AF" w:rsidRDefault="00D057DC" w:rsidP="00D057DC">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14:paraId="3B20ABE8" w14:textId="77777777" w:rsidR="00D057DC" w:rsidRPr="009E45AF" w:rsidRDefault="00A73007" w:rsidP="00D057DC">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formulate</w:t>
            </w:r>
            <w:r w:rsidR="00D057DC" w:rsidRPr="009E45AF">
              <w:rPr>
                <w:rFonts w:ascii="Arial" w:hAnsi="Arial" w:cs="Arial"/>
                <w:sz w:val="18"/>
                <w:szCs w:val="18"/>
              </w:rPr>
              <w:t xml:space="preserve"> an opinion concerning origin, cause, or responsibility for the fire supported </w:t>
            </w:r>
            <w:r w:rsidRPr="009E45AF">
              <w:rPr>
                <w:rFonts w:ascii="Arial" w:hAnsi="Arial" w:cs="Arial"/>
                <w:sz w:val="18"/>
                <w:szCs w:val="18"/>
              </w:rPr>
              <w:t xml:space="preserve">by the data, facts, records, </w:t>
            </w:r>
            <w:r w:rsidR="00D057DC" w:rsidRPr="009E45AF">
              <w:rPr>
                <w:rFonts w:ascii="Arial" w:hAnsi="Arial" w:cs="Arial"/>
                <w:sz w:val="18"/>
                <w:szCs w:val="18"/>
              </w:rPr>
              <w:t>reports, documents</w:t>
            </w:r>
            <w:r w:rsidR="00574F16">
              <w:rPr>
                <w:rFonts w:ascii="Arial" w:hAnsi="Arial" w:cs="Arial"/>
                <w:sz w:val="18"/>
                <w:szCs w:val="18"/>
              </w:rPr>
              <w:t>,</w:t>
            </w:r>
            <w:r w:rsidR="00D057DC" w:rsidRPr="009E45AF">
              <w:rPr>
                <w:rFonts w:ascii="Arial" w:hAnsi="Arial" w:cs="Arial"/>
                <w:sz w:val="18"/>
                <w:szCs w:val="18"/>
              </w:rPr>
              <w:t xml:space="preserve"> and evidence.  </w:t>
            </w:r>
          </w:p>
          <w:p w14:paraId="6F6FB926" w14:textId="77777777" w:rsidR="00D057DC" w:rsidRPr="009E45AF" w:rsidRDefault="00D057DC" w:rsidP="00A73007">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475" w:type="pct"/>
            <w:gridSpan w:val="4"/>
          </w:tcPr>
          <w:p w14:paraId="2C1EC6CA" w14:textId="77777777" w:rsidR="00D057DC" w:rsidRPr="009E45AF" w:rsidRDefault="00D057DC" w:rsidP="003229BC">
            <w:pPr>
              <w:spacing w:before="40" w:line="200" w:lineRule="exact"/>
              <w:rPr>
                <w:rFonts w:ascii="Arial" w:hAnsi="Arial" w:cs="Arial"/>
                <w:sz w:val="18"/>
                <w:szCs w:val="18"/>
              </w:rPr>
            </w:pPr>
          </w:p>
        </w:tc>
        <w:tc>
          <w:tcPr>
            <w:tcW w:w="735" w:type="pct"/>
            <w:gridSpan w:val="2"/>
          </w:tcPr>
          <w:p w14:paraId="33BD0116" w14:textId="77777777" w:rsidR="00D057DC" w:rsidRPr="009E45AF" w:rsidRDefault="00D057DC" w:rsidP="003229BC">
            <w:pPr>
              <w:spacing w:before="40" w:line="200" w:lineRule="exact"/>
              <w:rPr>
                <w:rFonts w:ascii="Arial" w:hAnsi="Arial" w:cs="Arial"/>
                <w:sz w:val="18"/>
                <w:szCs w:val="18"/>
              </w:rPr>
            </w:pPr>
          </w:p>
        </w:tc>
        <w:tc>
          <w:tcPr>
            <w:tcW w:w="728" w:type="pct"/>
            <w:gridSpan w:val="2"/>
          </w:tcPr>
          <w:p w14:paraId="74DF6A54" w14:textId="77777777" w:rsidR="00D057DC" w:rsidRPr="009E45AF" w:rsidRDefault="00D057DC" w:rsidP="003229BC">
            <w:pPr>
              <w:spacing w:before="40" w:line="200" w:lineRule="exact"/>
              <w:rPr>
                <w:rFonts w:ascii="Arial" w:hAnsi="Arial" w:cs="Arial"/>
                <w:sz w:val="18"/>
                <w:szCs w:val="18"/>
              </w:rPr>
            </w:pPr>
          </w:p>
        </w:tc>
      </w:tr>
      <w:tr w:rsidR="00D057DC" w:rsidRPr="009E45AF" w14:paraId="5D4268DD" w14:textId="77777777" w:rsidTr="00D057DC">
        <w:trPr>
          <w:trHeight w:val="521"/>
        </w:trPr>
        <w:tc>
          <w:tcPr>
            <w:tcW w:w="2062" w:type="pct"/>
            <w:gridSpan w:val="2"/>
          </w:tcPr>
          <w:p w14:paraId="06E344F2" w14:textId="77777777" w:rsidR="00D057DC" w:rsidRPr="009E45AF" w:rsidRDefault="00514E34" w:rsidP="00D057DC">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r>
              <w:rPr>
                <w:rFonts w:ascii="Arial" w:hAnsi="Arial" w:cs="Arial"/>
                <w:b/>
                <w:sz w:val="18"/>
                <w:szCs w:val="18"/>
              </w:rPr>
              <w:t>2</w:t>
            </w:r>
            <w:r w:rsidR="009E45AF" w:rsidRPr="009E45AF">
              <w:rPr>
                <w:rFonts w:ascii="Arial" w:hAnsi="Arial" w:cs="Arial"/>
                <w:b/>
                <w:sz w:val="18"/>
                <w:szCs w:val="18"/>
              </w:rPr>
              <w:t>1</w:t>
            </w:r>
            <w:r>
              <w:rPr>
                <w:rFonts w:ascii="Arial" w:hAnsi="Arial" w:cs="Arial"/>
                <w:b/>
                <w:sz w:val="18"/>
                <w:szCs w:val="18"/>
              </w:rPr>
              <w:t>.</w:t>
            </w:r>
            <w:r w:rsidR="009D6EB3" w:rsidRPr="009E45AF">
              <w:rPr>
                <w:rFonts w:ascii="Arial" w:hAnsi="Arial" w:cs="Arial"/>
                <w:b/>
                <w:sz w:val="18"/>
                <w:szCs w:val="18"/>
              </w:rPr>
              <w:t xml:space="preserve"> </w:t>
            </w:r>
            <w:r w:rsidR="00D057DC" w:rsidRPr="009E45AF">
              <w:rPr>
                <w:rFonts w:ascii="Arial" w:hAnsi="Arial" w:cs="Arial"/>
                <w:b/>
                <w:sz w:val="18"/>
                <w:szCs w:val="18"/>
              </w:rPr>
              <w:t>P</w:t>
            </w:r>
            <w:r w:rsidR="00C42F73" w:rsidRPr="009E45AF">
              <w:rPr>
                <w:rFonts w:ascii="Arial" w:hAnsi="Arial" w:cs="Arial"/>
                <w:b/>
                <w:sz w:val="18"/>
                <w:szCs w:val="18"/>
              </w:rPr>
              <w:t>resentation of Information</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w:t>
            </w:r>
            <w:r w:rsidR="00D970C1">
              <w:rPr>
                <w:rFonts w:ascii="Arial" w:hAnsi="Arial" w:cs="Arial"/>
                <w:b/>
                <w:sz w:val="18"/>
                <w:szCs w:val="18"/>
              </w:rPr>
              <w:t xml:space="preserve">sections 4.7 and 4.7.1, </w:t>
            </w:r>
            <w:r>
              <w:rPr>
                <w:rFonts w:ascii="Arial" w:hAnsi="Arial" w:cs="Arial"/>
                <w:b/>
                <w:sz w:val="18"/>
                <w:szCs w:val="18"/>
              </w:rPr>
              <w:t>NFPA 1033)</w:t>
            </w:r>
            <w:r w:rsidR="00841E19" w:rsidRPr="009E45AF">
              <w:rPr>
                <w:rFonts w:ascii="Arial" w:hAnsi="Arial" w:cs="Arial"/>
                <w:b/>
                <w:sz w:val="18"/>
                <w:szCs w:val="18"/>
              </w:rPr>
              <w:t>.</w:t>
            </w:r>
            <w:r w:rsidR="00D057DC" w:rsidRPr="009E45AF">
              <w:rPr>
                <w:rFonts w:ascii="Arial" w:hAnsi="Arial" w:cs="Arial"/>
                <w:sz w:val="18"/>
                <w:szCs w:val="18"/>
              </w:rPr>
              <w:t xml:space="preserve"> </w:t>
            </w:r>
            <w:r w:rsidR="00AD73EC" w:rsidRPr="009E45AF">
              <w:rPr>
                <w:rFonts w:ascii="Arial" w:hAnsi="Arial" w:cs="Arial"/>
                <w:sz w:val="18"/>
                <w:szCs w:val="18"/>
                <w:u w:val="single"/>
              </w:rPr>
              <w:t xml:space="preserve"> </w:t>
            </w:r>
          </w:p>
          <w:p w14:paraId="57D89F53" w14:textId="77777777" w:rsidR="00D057DC" w:rsidRPr="009E45AF" w:rsidRDefault="00841E19" w:rsidP="00D057DC">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perform the following tasks:</w:t>
            </w:r>
          </w:p>
          <w:p w14:paraId="2C6521D3" w14:textId="77777777" w:rsidR="00841E19" w:rsidRPr="009E45AF" w:rsidRDefault="00841E19" w:rsidP="00D057DC">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p w14:paraId="3ECF59FE" w14:textId="77777777" w:rsidR="00D057DC" w:rsidRPr="009E45AF" w:rsidRDefault="00721E7D" w:rsidP="00721E7D">
            <w:pPr>
              <w:pStyle w:val="ListParagraph"/>
              <w:numPr>
                <w:ilvl w:val="0"/>
                <w:numId w:val="32"/>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t>The student shall present</w:t>
            </w:r>
            <w:r w:rsidR="00D057DC" w:rsidRPr="009E45AF">
              <w:rPr>
                <w:rFonts w:ascii="Arial" w:hAnsi="Arial" w:cs="Arial"/>
                <w:sz w:val="18"/>
                <w:szCs w:val="18"/>
              </w:rPr>
              <w:t xml:space="preserve"> the findings to </w:t>
            </w:r>
            <w:r w:rsidR="009A1057" w:rsidRPr="009E45AF">
              <w:rPr>
                <w:rFonts w:ascii="Arial" w:hAnsi="Arial" w:cs="Arial"/>
                <w:sz w:val="18"/>
                <w:szCs w:val="18"/>
              </w:rPr>
              <w:t>the designated evaluator who is</w:t>
            </w:r>
            <w:r w:rsidR="00D057DC" w:rsidRPr="009E45AF">
              <w:rPr>
                <w:rFonts w:ascii="Arial" w:hAnsi="Arial" w:cs="Arial"/>
                <w:sz w:val="18"/>
                <w:szCs w:val="18"/>
              </w:rPr>
              <w:t xml:space="preserve"> not involved</w:t>
            </w:r>
            <w:r w:rsidR="00F32E08" w:rsidRPr="009E45AF">
              <w:rPr>
                <w:rFonts w:ascii="Arial" w:hAnsi="Arial" w:cs="Arial"/>
                <w:sz w:val="18"/>
                <w:szCs w:val="18"/>
              </w:rPr>
              <w:t xml:space="preserve"> </w:t>
            </w:r>
            <w:r w:rsidR="00D057DC" w:rsidRPr="009E45AF">
              <w:rPr>
                <w:rFonts w:ascii="Arial" w:hAnsi="Arial" w:cs="Arial"/>
                <w:sz w:val="18"/>
                <w:szCs w:val="18"/>
              </w:rPr>
              <w:t>in the actual</w:t>
            </w:r>
            <w:r w:rsidR="00F32E08" w:rsidRPr="009E45AF">
              <w:rPr>
                <w:rFonts w:ascii="Arial" w:hAnsi="Arial" w:cs="Arial"/>
                <w:sz w:val="18"/>
                <w:szCs w:val="18"/>
              </w:rPr>
              <w:t xml:space="preserve"> </w:t>
            </w:r>
            <w:r w:rsidR="00D057DC" w:rsidRPr="009E45AF">
              <w:rPr>
                <w:rFonts w:ascii="Arial" w:hAnsi="Arial" w:cs="Arial"/>
                <w:sz w:val="18"/>
                <w:szCs w:val="18"/>
              </w:rPr>
              <w:t>investigation.</w:t>
            </w:r>
          </w:p>
          <w:p w14:paraId="33BC43E9" w14:textId="77777777" w:rsidR="00D057DC" w:rsidRPr="009E45AF" w:rsidRDefault="00721E7D" w:rsidP="00721E7D">
            <w:pPr>
              <w:pStyle w:val="ListParagraph"/>
              <w:numPr>
                <w:ilvl w:val="0"/>
                <w:numId w:val="32"/>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t>The student shall prepare</w:t>
            </w:r>
            <w:r w:rsidR="00D057DC" w:rsidRPr="009E45AF">
              <w:rPr>
                <w:rFonts w:ascii="Arial" w:hAnsi="Arial" w:cs="Arial"/>
                <w:sz w:val="18"/>
                <w:szCs w:val="18"/>
              </w:rPr>
              <w:t xml:space="preserve"> a written report that accurately reflects the investigative</w:t>
            </w:r>
            <w:r w:rsidR="00F32E08" w:rsidRPr="009E45AF">
              <w:rPr>
                <w:rFonts w:ascii="Arial" w:hAnsi="Arial" w:cs="Arial"/>
                <w:sz w:val="18"/>
                <w:szCs w:val="18"/>
              </w:rPr>
              <w:t xml:space="preserve"> </w:t>
            </w:r>
            <w:r w:rsidR="00D057DC" w:rsidRPr="009E45AF">
              <w:rPr>
                <w:rFonts w:ascii="Arial" w:hAnsi="Arial" w:cs="Arial"/>
                <w:sz w:val="18"/>
                <w:szCs w:val="18"/>
              </w:rPr>
              <w:t xml:space="preserve">findings, is concise, expresses the investigator’s opinion, contains </w:t>
            </w:r>
            <w:r w:rsidR="00F32E08" w:rsidRPr="009E45AF">
              <w:rPr>
                <w:rFonts w:ascii="Arial" w:hAnsi="Arial" w:cs="Arial"/>
                <w:sz w:val="18"/>
                <w:szCs w:val="18"/>
              </w:rPr>
              <w:t>f</w:t>
            </w:r>
            <w:r w:rsidR="00D057DC" w:rsidRPr="009E45AF">
              <w:rPr>
                <w:rFonts w:ascii="Arial" w:hAnsi="Arial" w:cs="Arial"/>
                <w:sz w:val="18"/>
                <w:szCs w:val="18"/>
              </w:rPr>
              <w:t>acts and data that the investigator relie</w:t>
            </w:r>
            <w:r w:rsidR="00574F16">
              <w:rPr>
                <w:rFonts w:ascii="Arial" w:hAnsi="Arial" w:cs="Arial"/>
                <w:sz w:val="18"/>
                <w:szCs w:val="18"/>
              </w:rPr>
              <w:t>d</w:t>
            </w:r>
            <w:r w:rsidR="00D057DC" w:rsidRPr="009E45AF">
              <w:rPr>
                <w:rFonts w:ascii="Arial" w:hAnsi="Arial" w:cs="Arial"/>
                <w:sz w:val="18"/>
                <w:szCs w:val="18"/>
              </w:rPr>
              <w:t xml:space="preserve"> on in rendering an opinion, </w:t>
            </w:r>
            <w:r w:rsidR="00F32E08" w:rsidRPr="009E45AF">
              <w:rPr>
                <w:rFonts w:ascii="Arial" w:hAnsi="Arial" w:cs="Arial"/>
                <w:sz w:val="18"/>
                <w:szCs w:val="18"/>
              </w:rPr>
              <w:t>c</w:t>
            </w:r>
            <w:r w:rsidR="00D057DC" w:rsidRPr="009E45AF">
              <w:rPr>
                <w:rFonts w:ascii="Arial" w:hAnsi="Arial" w:cs="Arial"/>
                <w:sz w:val="18"/>
                <w:szCs w:val="18"/>
              </w:rPr>
              <w:t>ontains the investigator</w:t>
            </w:r>
            <w:r w:rsidR="005B303D" w:rsidRPr="009E45AF">
              <w:rPr>
                <w:rFonts w:ascii="Arial" w:hAnsi="Arial" w:cs="Arial"/>
                <w:sz w:val="18"/>
                <w:szCs w:val="18"/>
              </w:rPr>
              <w:t>’</w:t>
            </w:r>
            <w:r w:rsidR="00D057DC" w:rsidRPr="009E45AF">
              <w:rPr>
                <w:rFonts w:ascii="Arial" w:hAnsi="Arial" w:cs="Arial"/>
                <w:sz w:val="18"/>
                <w:szCs w:val="18"/>
              </w:rPr>
              <w:t xml:space="preserve">s </w:t>
            </w:r>
            <w:r w:rsidR="00574F16">
              <w:rPr>
                <w:rFonts w:ascii="Arial" w:hAnsi="Arial" w:cs="Arial"/>
                <w:sz w:val="18"/>
                <w:szCs w:val="18"/>
              </w:rPr>
              <w:t xml:space="preserve">reasoning for his or her </w:t>
            </w:r>
            <w:r w:rsidR="00D057DC" w:rsidRPr="009E45AF">
              <w:rPr>
                <w:rFonts w:ascii="Arial" w:hAnsi="Arial" w:cs="Arial"/>
                <w:sz w:val="18"/>
                <w:szCs w:val="18"/>
              </w:rPr>
              <w:t>opinion</w:t>
            </w:r>
            <w:r w:rsidR="005B303D" w:rsidRPr="009E45AF">
              <w:rPr>
                <w:rFonts w:ascii="Arial" w:hAnsi="Arial" w:cs="Arial"/>
                <w:sz w:val="18"/>
                <w:szCs w:val="18"/>
              </w:rPr>
              <w:t>,</w:t>
            </w:r>
            <w:r w:rsidR="00D057DC" w:rsidRPr="009E45AF">
              <w:rPr>
                <w:rFonts w:ascii="Arial" w:hAnsi="Arial" w:cs="Arial"/>
                <w:sz w:val="18"/>
                <w:szCs w:val="18"/>
              </w:rPr>
              <w:t xml:space="preserve"> and meets the needs or requirements of the intended </w:t>
            </w:r>
            <w:r w:rsidRPr="009E45AF">
              <w:rPr>
                <w:rFonts w:ascii="Arial" w:hAnsi="Arial" w:cs="Arial"/>
                <w:sz w:val="18"/>
                <w:szCs w:val="18"/>
              </w:rPr>
              <w:t>audience</w:t>
            </w:r>
            <w:r w:rsidR="00D057DC" w:rsidRPr="009E45AF">
              <w:rPr>
                <w:rFonts w:ascii="Arial" w:hAnsi="Arial" w:cs="Arial"/>
                <w:sz w:val="18"/>
                <w:szCs w:val="18"/>
              </w:rPr>
              <w:t xml:space="preserve">. </w:t>
            </w:r>
          </w:p>
          <w:p w14:paraId="588604EE" w14:textId="77777777" w:rsidR="00D057DC" w:rsidRPr="009E45AF" w:rsidRDefault="00D057DC" w:rsidP="00721E7D">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u w:val="single"/>
              </w:rPr>
            </w:pPr>
          </w:p>
        </w:tc>
        <w:tc>
          <w:tcPr>
            <w:tcW w:w="1475" w:type="pct"/>
            <w:gridSpan w:val="4"/>
          </w:tcPr>
          <w:p w14:paraId="2877FCA6" w14:textId="77777777" w:rsidR="00D057DC" w:rsidRPr="009E45AF" w:rsidRDefault="00D057DC" w:rsidP="003229BC">
            <w:pPr>
              <w:spacing w:before="40" w:line="200" w:lineRule="exact"/>
              <w:rPr>
                <w:rFonts w:ascii="Arial" w:hAnsi="Arial" w:cs="Arial"/>
                <w:sz w:val="18"/>
                <w:szCs w:val="18"/>
              </w:rPr>
            </w:pPr>
          </w:p>
        </w:tc>
        <w:tc>
          <w:tcPr>
            <w:tcW w:w="735" w:type="pct"/>
            <w:gridSpan w:val="2"/>
          </w:tcPr>
          <w:p w14:paraId="1E242C25" w14:textId="77777777" w:rsidR="00D057DC" w:rsidRPr="009E45AF" w:rsidRDefault="00D057DC" w:rsidP="003229BC">
            <w:pPr>
              <w:spacing w:before="40" w:line="200" w:lineRule="exact"/>
              <w:rPr>
                <w:rFonts w:ascii="Arial" w:hAnsi="Arial" w:cs="Arial"/>
                <w:sz w:val="18"/>
                <w:szCs w:val="18"/>
              </w:rPr>
            </w:pPr>
          </w:p>
        </w:tc>
        <w:tc>
          <w:tcPr>
            <w:tcW w:w="728" w:type="pct"/>
            <w:gridSpan w:val="2"/>
          </w:tcPr>
          <w:p w14:paraId="6CBE57FD" w14:textId="77777777" w:rsidR="00D057DC" w:rsidRPr="009E45AF" w:rsidRDefault="00D057DC" w:rsidP="003229BC">
            <w:pPr>
              <w:spacing w:before="40" w:line="200" w:lineRule="exact"/>
              <w:rPr>
                <w:rFonts w:ascii="Arial" w:hAnsi="Arial" w:cs="Arial"/>
                <w:sz w:val="18"/>
                <w:szCs w:val="18"/>
              </w:rPr>
            </w:pPr>
          </w:p>
        </w:tc>
      </w:tr>
      <w:tr w:rsidR="00D057DC" w:rsidRPr="009E45AF" w14:paraId="47E2CABD" w14:textId="77777777" w:rsidTr="00F32E08">
        <w:trPr>
          <w:trHeight w:val="521"/>
        </w:trPr>
        <w:tc>
          <w:tcPr>
            <w:tcW w:w="2062" w:type="pct"/>
            <w:gridSpan w:val="2"/>
          </w:tcPr>
          <w:p w14:paraId="57BDCC1D" w14:textId="77777777" w:rsidR="00F32E08" w:rsidRPr="009E45AF" w:rsidRDefault="00514E34" w:rsidP="00F32E08">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8"/>
                <w:szCs w:val="18"/>
              </w:rPr>
            </w:pPr>
            <w:r>
              <w:rPr>
                <w:rFonts w:ascii="Arial" w:hAnsi="Arial" w:cs="Arial"/>
                <w:b/>
                <w:sz w:val="18"/>
                <w:szCs w:val="18"/>
              </w:rPr>
              <w:t>2</w:t>
            </w:r>
            <w:r w:rsidR="00CD31A9" w:rsidRPr="009E45AF">
              <w:rPr>
                <w:rFonts w:ascii="Arial" w:hAnsi="Arial" w:cs="Arial"/>
                <w:b/>
                <w:sz w:val="18"/>
                <w:szCs w:val="18"/>
              </w:rPr>
              <w:t>2</w:t>
            </w:r>
            <w:r>
              <w:rPr>
                <w:rFonts w:ascii="Arial" w:hAnsi="Arial" w:cs="Arial"/>
                <w:b/>
                <w:sz w:val="18"/>
                <w:szCs w:val="18"/>
              </w:rPr>
              <w:t>.</w:t>
            </w:r>
            <w:r w:rsidR="00CD31A9" w:rsidRPr="009E45AF">
              <w:rPr>
                <w:rFonts w:ascii="Arial" w:hAnsi="Arial" w:cs="Arial"/>
                <w:b/>
                <w:sz w:val="18"/>
                <w:szCs w:val="18"/>
              </w:rPr>
              <w:t xml:space="preserve"> Presentation of </w:t>
            </w:r>
            <w:r w:rsidR="00F32E08" w:rsidRPr="009E45AF">
              <w:rPr>
                <w:rFonts w:ascii="Arial" w:hAnsi="Arial" w:cs="Arial"/>
                <w:b/>
                <w:sz w:val="18"/>
                <w:szCs w:val="18"/>
              </w:rPr>
              <w:t>Investigative Findings</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w:t>
            </w:r>
            <w:r w:rsidR="00D970C1">
              <w:rPr>
                <w:rFonts w:ascii="Arial" w:hAnsi="Arial" w:cs="Arial"/>
                <w:b/>
                <w:sz w:val="18"/>
                <w:szCs w:val="18"/>
              </w:rPr>
              <w:t xml:space="preserve">section 4.7.2, </w:t>
            </w:r>
            <w:r>
              <w:rPr>
                <w:rFonts w:ascii="Arial" w:hAnsi="Arial" w:cs="Arial"/>
                <w:b/>
                <w:sz w:val="18"/>
                <w:szCs w:val="18"/>
              </w:rPr>
              <w:t>NFPA 1033)</w:t>
            </w:r>
            <w:r w:rsidR="00CD31A9" w:rsidRPr="009E45AF">
              <w:rPr>
                <w:rFonts w:ascii="Arial" w:hAnsi="Arial" w:cs="Arial"/>
                <w:b/>
                <w:sz w:val="18"/>
                <w:szCs w:val="18"/>
              </w:rPr>
              <w:t>.</w:t>
            </w:r>
            <w:r w:rsidR="009D6EB3" w:rsidRPr="009E45AF">
              <w:rPr>
                <w:rFonts w:ascii="Arial" w:hAnsi="Arial" w:cs="Arial"/>
                <w:b/>
                <w:sz w:val="18"/>
                <w:szCs w:val="18"/>
              </w:rPr>
              <w:t xml:space="preserve"> </w:t>
            </w:r>
          </w:p>
          <w:p w14:paraId="274C489B" w14:textId="77777777" w:rsidR="00CD31A9" w:rsidRPr="009E45AF" w:rsidRDefault="00CD31A9" w:rsidP="00CD31A9">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perform the following tasks:</w:t>
            </w:r>
          </w:p>
          <w:p w14:paraId="348A3482" w14:textId="77777777" w:rsidR="00CD31A9" w:rsidRPr="009E45AF" w:rsidRDefault="00CD31A9" w:rsidP="00CD31A9">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p w14:paraId="350D1CAB" w14:textId="77777777" w:rsidR="00F32E08" w:rsidRPr="009E45AF" w:rsidRDefault="00CD31A9" w:rsidP="00CD31A9">
            <w:pPr>
              <w:pStyle w:val="ListParagraph"/>
              <w:numPr>
                <w:ilvl w:val="0"/>
                <w:numId w:val="33"/>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t xml:space="preserve">The student shall present </w:t>
            </w:r>
            <w:r w:rsidR="00F32E08" w:rsidRPr="009E45AF">
              <w:rPr>
                <w:rFonts w:ascii="Arial" w:hAnsi="Arial" w:cs="Arial"/>
                <w:sz w:val="18"/>
                <w:szCs w:val="18"/>
              </w:rPr>
              <w:t>the inves</w:t>
            </w:r>
            <w:r w:rsidRPr="009E45AF">
              <w:rPr>
                <w:rFonts w:ascii="Arial" w:hAnsi="Arial" w:cs="Arial"/>
                <w:sz w:val="18"/>
                <w:szCs w:val="18"/>
              </w:rPr>
              <w:t xml:space="preserve">tigative findings verbally to an </w:t>
            </w:r>
            <w:r w:rsidR="00F32E08" w:rsidRPr="009E45AF">
              <w:rPr>
                <w:rFonts w:ascii="Arial" w:hAnsi="Arial" w:cs="Arial"/>
                <w:sz w:val="18"/>
                <w:szCs w:val="18"/>
              </w:rPr>
              <w:t>audience</w:t>
            </w:r>
            <w:r w:rsidRPr="009E45AF">
              <w:rPr>
                <w:rFonts w:ascii="Arial" w:hAnsi="Arial" w:cs="Arial"/>
                <w:sz w:val="18"/>
                <w:szCs w:val="18"/>
              </w:rPr>
              <w:t>.</w:t>
            </w:r>
          </w:p>
          <w:p w14:paraId="5311A3DC" w14:textId="77777777" w:rsidR="00F32E08" w:rsidRPr="009E45AF" w:rsidRDefault="00CD31A9" w:rsidP="00CD31A9">
            <w:pPr>
              <w:pStyle w:val="ListParagraph"/>
              <w:numPr>
                <w:ilvl w:val="0"/>
                <w:numId w:val="33"/>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t>The student shall complete</w:t>
            </w:r>
            <w:r w:rsidR="00F32E08" w:rsidRPr="009E45AF">
              <w:rPr>
                <w:rFonts w:ascii="Arial" w:hAnsi="Arial" w:cs="Arial"/>
                <w:sz w:val="18"/>
                <w:szCs w:val="18"/>
              </w:rPr>
              <w:t xml:space="preserve"> the presentation within </w:t>
            </w:r>
            <w:r w:rsidRPr="009E45AF">
              <w:rPr>
                <w:rFonts w:ascii="Arial" w:hAnsi="Arial" w:cs="Arial"/>
                <w:sz w:val="18"/>
                <w:szCs w:val="18"/>
              </w:rPr>
              <w:t>an</w:t>
            </w:r>
            <w:r w:rsidR="00F32E08" w:rsidRPr="009E45AF">
              <w:rPr>
                <w:rFonts w:ascii="Arial" w:hAnsi="Arial" w:cs="Arial"/>
                <w:sz w:val="18"/>
                <w:szCs w:val="18"/>
              </w:rPr>
              <w:t xml:space="preserve"> allotted time.</w:t>
            </w:r>
          </w:p>
          <w:p w14:paraId="66C823A8" w14:textId="77777777" w:rsidR="00F32E08" w:rsidRPr="009E45AF" w:rsidRDefault="00CD31A9" w:rsidP="00CD31A9">
            <w:pPr>
              <w:pStyle w:val="ListParagraph"/>
              <w:numPr>
                <w:ilvl w:val="0"/>
                <w:numId w:val="33"/>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t>The student shall demonstrate</w:t>
            </w:r>
            <w:r w:rsidR="00F32E08" w:rsidRPr="009E45AF">
              <w:rPr>
                <w:rFonts w:ascii="Arial" w:hAnsi="Arial" w:cs="Arial"/>
                <w:sz w:val="18"/>
                <w:szCs w:val="18"/>
              </w:rPr>
              <w:t xml:space="preserve"> communication skills.  </w:t>
            </w:r>
          </w:p>
          <w:p w14:paraId="270CE416" w14:textId="77777777" w:rsidR="00F32E08" w:rsidRPr="009E45AF" w:rsidRDefault="00CD31A9" w:rsidP="00CD31A9">
            <w:pPr>
              <w:pStyle w:val="ListParagraph"/>
              <w:numPr>
                <w:ilvl w:val="0"/>
                <w:numId w:val="33"/>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bCs/>
                <w:sz w:val="18"/>
                <w:szCs w:val="18"/>
              </w:rPr>
            </w:pPr>
            <w:r w:rsidRPr="009E45AF">
              <w:rPr>
                <w:rFonts w:ascii="Arial" w:hAnsi="Arial" w:cs="Arial"/>
                <w:sz w:val="18"/>
                <w:szCs w:val="18"/>
              </w:rPr>
              <w:t>The student shall determine</w:t>
            </w:r>
            <w:r w:rsidR="00F32E08" w:rsidRPr="009E45AF">
              <w:rPr>
                <w:rFonts w:ascii="Arial" w:hAnsi="Arial" w:cs="Arial"/>
                <w:sz w:val="18"/>
                <w:szCs w:val="18"/>
              </w:rPr>
              <w:t xml:space="preserve"> </w:t>
            </w:r>
            <w:r w:rsidR="00E532E2">
              <w:rPr>
                <w:rFonts w:ascii="Arial" w:hAnsi="Arial" w:cs="Arial"/>
                <w:sz w:val="18"/>
                <w:szCs w:val="18"/>
              </w:rPr>
              <w:t>the audience’s needs and correlate the</w:t>
            </w:r>
            <w:r w:rsidRPr="009E45AF">
              <w:rPr>
                <w:rFonts w:ascii="Arial" w:hAnsi="Arial" w:cs="Arial"/>
                <w:sz w:val="18"/>
                <w:szCs w:val="18"/>
              </w:rPr>
              <w:t xml:space="preserve"> content of </w:t>
            </w:r>
            <w:r w:rsidR="00F32E08" w:rsidRPr="009E45AF">
              <w:rPr>
                <w:rFonts w:ascii="Arial" w:hAnsi="Arial" w:cs="Arial"/>
                <w:sz w:val="18"/>
                <w:szCs w:val="18"/>
              </w:rPr>
              <w:t>findings</w:t>
            </w:r>
            <w:r w:rsidRPr="009E45AF">
              <w:rPr>
                <w:rFonts w:ascii="Arial" w:hAnsi="Arial" w:cs="Arial"/>
                <w:sz w:val="18"/>
                <w:szCs w:val="18"/>
              </w:rPr>
              <w:t xml:space="preserve"> </w:t>
            </w:r>
            <w:r w:rsidR="00E532E2">
              <w:rPr>
                <w:rFonts w:ascii="Arial" w:hAnsi="Arial" w:cs="Arial"/>
                <w:sz w:val="18"/>
                <w:szCs w:val="18"/>
              </w:rPr>
              <w:t>to</w:t>
            </w:r>
            <w:r w:rsidRPr="009E45AF">
              <w:rPr>
                <w:rFonts w:ascii="Arial" w:hAnsi="Arial" w:cs="Arial"/>
                <w:sz w:val="18"/>
                <w:szCs w:val="18"/>
              </w:rPr>
              <w:t xml:space="preserve"> deliver information to meet the needs of the audience.</w:t>
            </w:r>
          </w:p>
          <w:p w14:paraId="3496E3BA" w14:textId="77777777" w:rsidR="00D057DC" w:rsidRPr="009E45AF" w:rsidRDefault="00D057DC" w:rsidP="00D057DC">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475" w:type="pct"/>
            <w:gridSpan w:val="4"/>
          </w:tcPr>
          <w:p w14:paraId="1BAB3834" w14:textId="77777777" w:rsidR="00D057DC" w:rsidRPr="009E45AF" w:rsidRDefault="00D057DC" w:rsidP="003229BC">
            <w:pPr>
              <w:spacing w:before="40" w:line="200" w:lineRule="exact"/>
              <w:rPr>
                <w:rFonts w:ascii="Arial" w:hAnsi="Arial" w:cs="Arial"/>
                <w:sz w:val="18"/>
                <w:szCs w:val="18"/>
              </w:rPr>
            </w:pPr>
          </w:p>
        </w:tc>
        <w:tc>
          <w:tcPr>
            <w:tcW w:w="735" w:type="pct"/>
            <w:gridSpan w:val="2"/>
          </w:tcPr>
          <w:p w14:paraId="1297F05F" w14:textId="77777777" w:rsidR="00D057DC" w:rsidRPr="009E45AF" w:rsidRDefault="00D057DC" w:rsidP="003229BC">
            <w:pPr>
              <w:spacing w:before="40" w:line="200" w:lineRule="exact"/>
              <w:rPr>
                <w:rFonts w:ascii="Arial" w:hAnsi="Arial" w:cs="Arial"/>
                <w:sz w:val="18"/>
                <w:szCs w:val="18"/>
              </w:rPr>
            </w:pPr>
          </w:p>
        </w:tc>
        <w:tc>
          <w:tcPr>
            <w:tcW w:w="728" w:type="pct"/>
            <w:gridSpan w:val="2"/>
          </w:tcPr>
          <w:p w14:paraId="69ED18F1" w14:textId="77777777" w:rsidR="00D057DC" w:rsidRPr="009E45AF" w:rsidRDefault="00D057DC" w:rsidP="003229BC">
            <w:pPr>
              <w:spacing w:before="40" w:line="200" w:lineRule="exact"/>
              <w:rPr>
                <w:rFonts w:ascii="Arial" w:hAnsi="Arial" w:cs="Arial"/>
                <w:sz w:val="18"/>
                <w:szCs w:val="18"/>
              </w:rPr>
            </w:pPr>
          </w:p>
        </w:tc>
      </w:tr>
      <w:tr w:rsidR="00F32E08" w:rsidRPr="009E45AF" w14:paraId="0F52C556" w14:textId="77777777" w:rsidTr="00F32E08">
        <w:trPr>
          <w:trHeight w:val="521"/>
        </w:trPr>
        <w:tc>
          <w:tcPr>
            <w:tcW w:w="2062" w:type="pct"/>
            <w:gridSpan w:val="2"/>
          </w:tcPr>
          <w:p w14:paraId="628891CB" w14:textId="77777777" w:rsidR="00172BCC" w:rsidRPr="009E45AF" w:rsidRDefault="00514E34" w:rsidP="00F32E08">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18"/>
                <w:szCs w:val="18"/>
              </w:rPr>
            </w:pPr>
            <w:r>
              <w:rPr>
                <w:rFonts w:ascii="Arial" w:hAnsi="Arial" w:cs="Arial"/>
                <w:b/>
                <w:sz w:val="18"/>
                <w:szCs w:val="18"/>
              </w:rPr>
              <w:t>2</w:t>
            </w:r>
            <w:r w:rsidR="00172BCC" w:rsidRPr="009E45AF">
              <w:rPr>
                <w:rFonts w:ascii="Arial" w:hAnsi="Arial" w:cs="Arial"/>
                <w:b/>
                <w:sz w:val="18"/>
                <w:szCs w:val="18"/>
              </w:rPr>
              <w:t>3</w:t>
            </w:r>
            <w:r>
              <w:rPr>
                <w:rFonts w:ascii="Arial" w:hAnsi="Arial" w:cs="Arial"/>
                <w:b/>
                <w:sz w:val="18"/>
                <w:szCs w:val="18"/>
              </w:rPr>
              <w:t>.</w:t>
            </w:r>
            <w:r w:rsidR="00172BCC" w:rsidRPr="009E45AF">
              <w:rPr>
                <w:rFonts w:ascii="Arial" w:hAnsi="Arial" w:cs="Arial"/>
                <w:b/>
                <w:sz w:val="18"/>
                <w:szCs w:val="18"/>
              </w:rPr>
              <w:t xml:space="preserve"> Presentation of</w:t>
            </w:r>
            <w:r w:rsidR="00172BCC" w:rsidRPr="009E45AF">
              <w:rPr>
                <w:rFonts w:ascii="Arial" w:hAnsi="Arial" w:cs="Arial"/>
                <w:b/>
                <w:bCs/>
                <w:sz w:val="18"/>
                <w:szCs w:val="18"/>
              </w:rPr>
              <w:t xml:space="preserve"> T</w:t>
            </w:r>
            <w:r w:rsidR="00F32E08" w:rsidRPr="009E45AF">
              <w:rPr>
                <w:rFonts w:ascii="Arial" w:hAnsi="Arial" w:cs="Arial"/>
                <w:b/>
                <w:bCs/>
                <w:sz w:val="18"/>
                <w:szCs w:val="18"/>
              </w:rPr>
              <w:t>estimony</w:t>
            </w:r>
            <w:r>
              <w:rPr>
                <w:rFonts w:ascii="Arial" w:hAnsi="Arial" w:cs="Arial"/>
                <w:b/>
                <w:sz w:val="18"/>
                <w:szCs w:val="18"/>
              </w:rPr>
              <w:t xml:space="preserve"> (</w:t>
            </w:r>
            <w:r w:rsidRPr="005C381C">
              <w:rPr>
                <w:rFonts w:ascii="Arial" w:hAnsi="Arial" w:cs="Arial"/>
                <w:b/>
                <w:i/>
                <w:sz w:val="18"/>
                <w:szCs w:val="18"/>
              </w:rPr>
              <w:t>see</w:t>
            </w:r>
            <w:r>
              <w:rPr>
                <w:rFonts w:ascii="Arial" w:hAnsi="Arial" w:cs="Arial"/>
                <w:b/>
                <w:sz w:val="18"/>
                <w:szCs w:val="18"/>
              </w:rPr>
              <w:t xml:space="preserve"> </w:t>
            </w:r>
            <w:r w:rsidR="00D970C1">
              <w:rPr>
                <w:rFonts w:ascii="Arial" w:hAnsi="Arial" w:cs="Arial"/>
                <w:b/>
                <w:sz w:val="18"/>
                <w:szCs w:val="18"/>
              </w:rPr>
              <w:t xml:space="preserve">section 4.7.3, </w:t>
            </w:r>
            <w:r>
              <w:rPr>
                <w:rFonts w:ascii="Arial" w:hAnsi="Arial" w:cs="Arial"/>
                <w:b/>
                <w:sz w:val="18"/>
                <w:szCs w:val="18"/>
              </w:rPr>
              <w:t>NFPA 1033)</w:t>
            </w:r>
            <w:r w:rsidR="00172BCC" w:rsidRPr="009E45AF">
              <w:rPr>
                <w:rFonts w:ascii="Arial" w:hAnsi="Arial" w:cs="Arial"/>
                <w:b/>
                <w:bCs/>
                <w:sz w:val="18"/>
                <w:szCs w:val="18"/>
              </w:rPr>
              <w:t>.</w:t>
            </w:r>
          </w:p>
          <w:p w14:paraId="2C4E107C" w14:textId="77777777" w:rsidR="00F32E08" w:rsidRPr="009E45AF" w:rsidRDefault="00172BCC" w:rsidP="00F32E08">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r w:rsidRPr="009E45AF">
              <w:rPr>
                <w:rFonts w:ascii="Arial" w:hAnsi="Arial" w:cs="Arial"/>
                <w:sz w:val="18"/>
                <w:szCs w:val="18"/>
              </w:rPr>
              <w:t>The student shall perform the following tasks:</w:t>
            </w:r>
          </w:p>
          <w:p w14:paraId="49DB2290" w14:textId="77777777" w:rsidR="00172BCC" w:rsidRPr="009E45AF" w:rsidRDefault="00172BCC" w:rsidP="00F32E08">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18"/>
                <w:szCs w:val="18"/>
              </w:rPr>
            </w:pPr>
          </w:p>
          <w:p w14:paraId="76C9CD05" w14:textId="04361060" w:rsidR="00172BCC" w:rsidRPr="009E45AF" w:rsidRDefault="00172BCC" w:rsidP="00172BCC">
            <w:pPr>
              <w:pStyle w:val="ListParagraph"/>
              <w:numPr>
                <w:ilvl w:val="0"/>
                <w:numId w:val="34"/>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bCs/>
                <w:sz w:val="18"/>
                <w:szCs w:val="18"/>
              </w:rPr>
            </w:pPr>
            <w:r w:rsidRPr="009E45AF">
              <w:rPr>
                <w:rFonts w:ascii="Arial" w:hAnsi="Arial" w:cs="Arial"/>
                <w:sz w:val="18"/>
                <w:szCs w:val="18"/>
              </w:rPr>
              <w:t>The student shall testify d</w:t>
            </w:r>
            <w:r w:rsidR="00F32E08" w:rsidRPr="009E45AF">
              <w:rPr>
                <w:rFonts w:ascii="Arial" w:hAnsi="Arial" w:cs="Arial"/>
                <w:bCs/>
                <w:sz w:val="18"/>
                <w:szCs w:val="18"/>
              </w:rPr>
              <w:t xml:space="preserve">uring </w:t>
            </w:r>
            <w:r w:rsidRPr="009E45AF">
              <w:rPr>
                <w:rFonts w:ascii="Arial" w:hAnsi="Arial" w:cs="Arial"/>
                <w:bCs/>
                <w:sz w:val="18"/>
                <w:szCs w:val="18"/>
              </w:rPr>
              <w:t xml:space="preserve">simulated </w:t>
            </w:r>
            <w:r w:rsidR="00F32E08" w:rsidRPr="009E45AF">
              <w:rPr>
                <w:rFonts w:ascii="Arial" w:hAnsi="Arial" w:cs="Arial"/>
                <w:bCs/>
                <w:sz w:val="18"/>
                <w:szCs w:val="18"/>
              </w:rPr>
              <w:t>legal proceedings</w:t>
            </w:r>
            <w:r w:rsidR="00312A02">
              <w:rPr>
                <w:rFonts w:ascii="Arial" w:hAnsi="Arial" w:cs="Arial"/>
                <w:bCs/>
                <w:sz w:val="18"/>
                <w:szCs w:val="18"/>
              </w:rPr>
              <w:t xml:space="preserve"> in a manner that conveys</w:t>
            </w:r>
            <w:r w:rsidR="00F32E08" w:rsidRPr="009E45AF">
              <w:rPr>
                <w:rFonts w:ascii="Arial" w:hAnsi="Arial" w:cs="Arial"/>
                <w:bCs/>
                <w:sz w:val="18"/>
                <w:szCs w:val="18"/>
              </w:rPr>
              <w:t xml:space="preserve"> all pertinent investigative information and </w:t>
            </w:r>
            <w:r w:rsidR="002E509E">
              <w:rPr>
                <w:rFonts w:ascii="Arial" w:hAnsi="Arial" w:cs="Arial"/>
                <w:bCs/>
                <w:sz w:val="18"/>
                <w:szCs w:val="18"/>
              </w:rPr>
              <w:t xml:space="preserve">ensures that </w:t>
            </w:r>
            <w:r w:rsidR="00F32E08" w:rsidRPr="009E45AF">
              <w:rPr>
                <w:rFonts w:ascii="Arial" w:hAnsi="Arial" w:cs="Arial"/>
                <w:bCs/>
                <w:sz w:val="18"/>
                <w:szCs w:val="18"/>
              </w:rPr>
              <w:t xml:space="preserve">evidence </w:t>
            </w:r>
            <w:r w:rsidR="002E509E">
              <w:rPr>
                <w:rFonts w:ascii="Arial" w:hAnsi="Arial" w:cs="Arial"/>
                <w:bCs/>
                <w:sz w:val="18"/>
                <w:szCs w:val="18"/>
              </w:rPr>
              <w:t>is</w:t>
            </w:r>
            <w:r w:rsidR="00F32E08" w:rsidRPr="009E45AF">
              <w:rPr>
                <w:rFonts w:ascii="Arial" w:hAnsi="Arial" w:cs="Arial"/>
                <w:bCs/>
                <w:sz w:val="18"/>
                <w:szCs w:val="18"/>
              </w:rPr>
              <w:t xml:space="preserve"> presented clearly and accurately</w:t>
            </w:r>
            <w:r w:rsidRPr="009E45AF">
              <w:rPr>
                <w:rFonts w:ascii="Arial" w:hAnsi="Arial" w:cs="Arial"/>
                <w:bCs/>
                <w:sz w:val="18"/>
                <w:szCs w:val="18"/>
              </w:rPr>
              <w:t>.</w:t>
            </w:r>
          </w:p>
          <w:p w14:paraId="36CB296F" w14:textId="77777777" w:rsidR="00F32E08" w:rsidRPr="009E45AF" w:rsidRDefault="00172BCC" w:rsidP="00172BCC">
            <w:pPr>
              <w:pStyle w:val="ListParagraph"/>
              <w:numPr>
                <w:ilvl w:val="0"/>
                <w:numId w:val="34"/>
              </w:num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 w:hanging="252"/>
              <w:rPr>
                <w:rFonts w:ascii="Arial" w:hAnsi="Arial" w:cs="Arial"/>
                <w:sz w:val="18"/>
                <w:szCs w:val="18"/>
              </w:rPr>
            </w:pPr>
            <w:r w:rsidRPr="009E45AF">
              <w:rPr>
                <w:rFonts w:ascii="Arial" w:hAnsi="Arial" w:cs="Arial"/>
                <w:sz w:val="18"/>
                <w:szCs w:val="18"/>
              </w:rPr>
              <w:t>The student shall d</w:t>
            </w:r>
            <w:r w:rsidR="00F32E08" w:rsidRPr="009E45AF">
              <w:rPr>
                <w:rFonts w:ascii="Arial" w:hAnsi="Arial" w:cs="Arial"/>
                <w:sz w:val="18"/>
                <w:szCs w:val="18"/>
              </w:rPr>
              <w:t>emonstrate the ability to differentiate facts from opinion and determine accepted procedures, practices, and etiquette during</w:t>
            </w:r>
            <w:r w:rsidRPr="009E45AF">
              <w:rPr>
                <w:rFonts w:ascii="Arial" w:hAnsi="Arial" w:cs="Arial"/>
                <w:sz w:val="18"/>
                <w:szCs w:val="18"/>
              </w:rPr>
              <w:t xml:space="preserve"> a simulated</w:t>
            </w:r>
            <w:r w:rsidR="00F32E08" w:rsidRPr="009E45AF">
              <w:rPr>
                <w:rFonts w:ascii="Arial" w:hAnsi="Arial" w:cs="Arial"/>
                <w:sz w:val="18"/>
                <w:szCs w:val="18"/>
              </w:rPr>
              <w:t xml:space="preserve"> legal </w:t>
            </w:r>
            <w:r w:rsidRPr="009E45AF">
              <w:rPr>
                <w:rFonts w:ascii="Arial" w:hAnsi="Arial" w:cs="Arial"/>
                <w:sz w:val="18"/>
                <w:szCs w:val="18"/>
              </w:rPr>
              <w:t>proceeding.</w:t>
            </w:r>
          </w:p>
          <w:p w14:paraId="2B016177" w14:textId="77777777" w:rsidR="00F32E08" w:rsidRPr="009E45AF" w:rsidRDefault="00F32E08" w:rsidP="00D057DC">
            <w:pPr>
              <w:tabs>
                <w:tab w:val="left" w:pos="-111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8"/>
                <w:szCs w:val="18"/>
              </w:rPr>
            </w:pPr>
          </w:p>
        </w:tc>
        <w:tc>
          <w:tcPr>
            <w:tcW w:w="1475" w:type="pct"/>
            <w:gridSpan w:val="4"/>
          </w:tcPr>
          <w:p w14:paraId="6F04D969" w14:textId="77777777" w:rsidR="00F32E08" w:rsidRPr="009E45AF" w:rsidRDefault="00F32E08" w:rsidP="003229BC">
            <w:pPr>
              <w:spacing w:before="40" w:line="200" w:lineRule="exact"/>
              <w:rPr>
                <w:rFonts w:ascii="Arial" w:hAnsi="Arial" w:cs="Arial"/>
                <w:sz w:val="18"/>
                <w:szCs w:val="18"/>
              </w:rPr>
            </w:pPr>
          </w:p>
        </w:tc>
        <w:tc>
          <w:tcPr>
            <w:tcW w:w="735" w:type="pct"/>
            <w:gridSpan w:val="2"/>
          </w:tcPr>
          <w:p w14:paraId="2815806A" w14:textId="77777777" w:rsidR="00F32E08" w:rsidRPr="009E45AF" w:rsidRDefault="00F32E08" w:rsidP="003229BC">
            <w:pPr>
              <w:spacing w:before="40" w:line="200" w:lineRule="exact"/>
              <w:rPr>
                <w:rFonts w:ascii="Arial" w:hAnsi="Arial" w:cs="Arial"/>
                <w:sz w:val="18"/>
                <w:szCs w:val="18"/>
              </w:rPr>
            </w:pPr>
          </w:p>
        </w:tc>
        <w:tc>
          <w:tcPr>
            <w:tcW w:w="728" w:type="pct"/>
            <w:gridSpan w:val="2"/>
          </w:tcPr>
          <w:p w14:paraId="5BEC324E" w14:textId="77777777" w:rsidR="00F32E08" w:rsidRPr="009E45AF" w:rsidRDefault="00F32E08" w:rsidP="003229BC">
            <w:pPr>
              <w:spacing w:before="40" w:line="200" w:lineRule="exact"/>
              <w:rPr>
                <w:rFonts w:ascii="Arial" w:hAnsi="Arial" w:cs="Arial"/>
                <w:sz w:val="18"/>
                <w:szCs w:val="18"/>
              </w:rPr>
            </w:pPr>
          </w:p>
        </w:tc>
      </w:tr>
    </w:tbl>
    <w:p w14:paraId="75693667" w14:textId="77777777" w:rsidR="00C33F9C" w:rsidRPr="003833BF" w:rsidRDefault="00C33F9C" w:rsidP="008E12C6">
      <w:pPr>
        <w:pStyle w:val="Default"/>
        <w:rPr>
          <w:rFonts w:ascii="Arial" w:hAnsi="Arial" w:cs="Arial"/>
        </w:rPr>
      </w:pPr>
    </w:p>
    <w:sectPr w:rsidR="00C33F9C" w:rsidRPr="003833BF" w:rsidSect="00982C7D">
      <w:headerReference w:type="default" r:id="rId8"/>
      <w:footerReference w:type="default" r:id="rId9"/>
      <w:headerReference w:type="first" r:id="rId10"/>
      <w:footerReference w:type="first" r:id="rId11"/>
      <w:pgSz w:w="12240" w:h="15840"/>
      <w:pgMar w:top="1440" w:right="1080" w:bottom="1440" w:left="108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9213E" w14:textId="77777777" w:rsidR="00746AB2" w:rsidRDefault="00746AB2" w:rsidP="00B360B0">
      <w:r>
        <w:separator/>
      </w:r>
    </w:p>
    <w:p w14:paraId="7CFD4759" w14:textId="77777777" w:rsidR="00746AB2" w:rsidRDefault="00746AB2"/>
  </w:endnote>
  <w:endnote w:type="continuationSeparator" w:id="0">
    <w:p w14:paraId="7511DE46" w14:textId="77777777" w:rsidR="00746AB2" w:rsidRDefault="00746AB2" w:rsidP="00B360B0">
      <w:r>
        <w:continuationSeparator/>
      </w:r>
    </w:p>
    <w:p w14:paraId="498914DF" w14:textId="77777777" w:rsidR="00746AB2" w:rsidRDefault="00746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B9057" w14:textId="508AA680" w:rsidR="00877BFD" w:rsidRDefault="00877BFD" w:rsidP="005A09CC">
    <w:pPr>
      <w:rPr>
        <w:rFonts w:ascii="Times New Roman" w:hAnsi="Times New Roman"/>
        <w:sz w:val="20"/>
        <w:szCs w:val="20"/>
      </w:rPr>
    </w:pPr>
    <w:r w:rsidRPr="00D6735C">
      <w:rPr>
        <w:rFonts w:ascii="Times New Roman" w:hAnsi="Times New Roman"/>
        <w:sz w:val="20"/>
        <w:szCs w:val="20"/>
      </w:rPr>
      <w:t>DFS</w:t>
    </w:r>
    <w:r>
      <w:rPr>
        <w:rFonts w:ascii="Times New Roman" w:hAnsi="Times New Roman"/>
        <w:sz w:val="20"/>
        <w:szCs w:val="20"/>
      </w:rPr>
      <w:t>-K4-21</w:t>
    </w:r>
    <w:r w:rsidR="001B6C21">
      <w:rPr>
        <w:rFonts w:ascii="Times New Roman" w:hAnsi="Times New Roman"/>
        <w:sz w:val="20"/>
        <w:szCs w:val="20"/>
      </w:rPr>
      <w:t>71</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EC1F42"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EC1F42" w:rsidRPr="00D6735C">
      <w:rPr>
        <w:rFonts w:ascii="Times New Roman" w:hAnsi="Times New Roman"/>
        <w:sz w:val="20"/>
        <w:szCs w:val="20"/>
      </w:rPr>
      <w:fldChar w:fldCharType="separate"/>
    </w:r>
    <w:r w:rsidR="0014169A">
      <w:rPr>
        <w:rFonts w:ascii="Times New Roman" w:hAnsi="Times New Roman"/>
        <w:noProof/>
        <w:sz w:val="20"/>
        <w:szCs w:val="20"/>
      </w:rPr>
      <w:t>2</w:t>
    </w:r>
    <w:r w:rsidR="00EC1F42" w:rsidRPr="00D6735C">
      <w:rPr>
        <w:rFonts w:ascii="Times New Roman" w:hAnsi="Times New Roman"/>
        <w:sz w:val="20"/>
        <w:szCs w:val="20"/>
      </w:rPr>
      <w:fldChar w:fldCharType="end"/>
    </w:r>
    <w:r w:rsidRPr="00D6735C">
      <w:rPr>
        <w:rFonts w:ascii="Times New Roman" w:hAnsi="Times New Roman"/>
        <w:sz w:val="20"/>
        <w:szCs w:val="20"/>
      </w:rPr>
      <w:t xml:space="preserve"> of </w:t>
    </w:r>
    <w:r w:rsidR="00EC1F42"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EC1F42" w:rsidRPr="00D6735C">
      <w:rPr>
        <w:rFonts w:ascii="Times New Roman" w:hAnsi="Times New Roman"/>
        <w:sz w:val="20"/>
        <w:szCs w:val="20"/>
      </w:rPr>
      <w:fldChar w:fldCharType="separate"/>
    </w:r>
    <w:r w:rsidR="0014169A">
      <w:rPr>
        <w:rFonts w:ascii="Times New Roman" w:hAnsi="Times New Roman"/>
        <w:noProof/>
        <w:sz w:val="20"/>
        <w:szCs w:val="20"/>
      </w:rPr>
      <w:t>7</w:t>
    </w:r>
    <w:r w:rsidR="00EC1F42" w:rsidRPr="00D6735C">
      <w:rPr>
        <w:rFonts w:ascii="Times New Roman" w:hAnsi="Times New Roman"/>
        <w:sz w:val="20"/>
        <w:szCs w:val="20"/>
      </w:rPr>
      <w:fldChar w:fldCharType="end"/>
    </w:r>
  </w:p>
  <w:p w14:paraId="147D37A5" w14:textId="10A90801" w:rsidR="00877BFD" w:rsidRDefault="00877BFD" w:rsidP="005A09CC">
    <w:pPr>
      <w:rPr>
        <w:rFonts w:ascii="Times New Roman" w:hAnsi="Times New Roman"/>
        <w:sz w:val="20"/>
        <w:szCs w:val="20"/>
      </w:rPr>
    </w:pPr>
    <w:r>
      <w:rPr>
        <w:rFonts w:ascii="Times New Roman" w:hAnsi="Times New Roman"/>
        <w:sz w:val="20"/>
        <w:szCs w:val="20"/>
      </w:rPr>
      <w:t xml:space="preserve">Effective </w:t>
    </w:r>
    <w:r w:rsidR="002B4AC4">
      <w:rPr>
        <w:rFonts w:ascii="Times New Roman" w:hAnsi="Times New Roman"/>
        <w:sz w:val="20"/>
        <w:szCs w:val="20"/>
      </w:rPr>
      <w:t>January</w:t>
    </w:r>
    <w:r w:rsidR="00816CA7">
      <w:rPr>
        <w:rFonts w:ascii="Times New Roman" w:hAnsi="Times New Roman"/>
        <w:sz w:val="20"/>
        <w:szCs w:val="20"/>
      </w:rPr>
      <w:t xml:space="preserve"> 201</w:t>
    </w:r>
    <w:r w:rsidR="002B4AC4">
      <w:rPr>
        <w:rFonts w:ascii="Times New Roman" w:hAnsi="Times New Roman"/>
        <w:sz w:val="20"/>
        <w:szCs w:val="20"/>
      </w:rPr>
      <w:t>7</w:t>
    </w:r>
  </w:p>
  <w:p w14:paraId="22CC66D9" w14:textId="77777777" w:rsidR="00877BFD" w:rsidRPr="00D6735C" w:rsidRDefault="00877BFD" w:rsidP="005A09CC">
    <w:pPr>
      <w:rPr>
        <w:rFonts w:ascii="Times New Roman" w:hAnsi="Times New Roman"/>
        <w:sz w:val="20"/>
        <w:szCs w:val="20"/>
      </w:rPr>
    </w:pPr>
    <w:r>
      <w:rPr>
        <w:rFonts w:ascii="Times New Roman" w:hAnsi="Times New Roman"/>
        <w:sz w:val="20"/>
        <w:szCs w:val="20"/>
      </w:rPr>
      <w:t>Rule 69A-37.0</w:t>
    </w:r>
    <w:r w:rsidR="00E54A55">
      <w:rPr>
        <w:rFonts w:ascii="Times New Roman" w:hAnsi="Times New Roman"/>
        <w:sz w:val="20"/>
        <w:szCs w:val="20"/>
      </w:rPr>
      <w:t>39</w:t>
    </w:r>
  </w:p>
  <w:p w14:paraId="16924543" w14:textId="77777777" w:rsidR="00877BFD" w:rsidRDefault="00877BFD" w:rsidP="00D6735C">
    <w:pPr>
      <w:pStyle w:val="Footer"/>
      <w:jc w:val="right"/>
      <w:rPr>
        <w:rFonts w:ascii="Copperplate Gothic Light" w:hAnsi="Copperplate Gothic Light"/>
        <w:sz w:val="12"/>
        <w:szCs w:val="12"/>
      </w:rPr>
    </w:pPr>
  </w:p>
  <w:p w14:paraId="0477D830" w14:textId="77777777" w:rsidR="00877BFD" w:rsidRDefault="00877BFD">
    <w:pPr>
      <w:pStyle w:val="Footer"/>
      <w:jc w:val="right"/>
      <w:rPr>
        <w:sz w:val="16"/>
        <w:szCs w:val="16"/>
      </w:rPr>
    </w:pPr>
  </w:p>
  <w:p w14:paraId="04AD4970" w14:textId="77777777" w:rsidR="00877BFD" w:rsidRPr="00F17947" w:rsidRDefault="00877BFD" w:rsidP="00F17947">
    <w:pPr>
      <w:pStyle w:val="Footer"/>
      <w:spacing w:line="200" w:lineRule="exact"/>
      <w:jc w:val="center"/>
      <w:rPr>
        <w:rFonts w:ascii="Copperplate Gothic Light" w:hAnsi="Copperplate Gothic Light"/>
        <w:sz w:val="12"/>
        <w:szCs w:val="12"/>
      </w:rPr>
    </w:pPr>
  </w:p>
  <w:p w14:paraId="06E6F04F" w14:textId="77777777" w:rsidR="00F36E74" w:rsidRDefault="00F36E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A97CF" w14:textId="42931D5F" w:rsidR="00877BFD" w:rsidRDefault="00877BFD" w:rsidP="00D6735C">
    <w:pPr>
      <w:rPr>
        <w:rFonts w:ascii="Times New Roman" w:hAnsi="Times New Roman"/>
        <w:sz w:val="20"/>
        <w:szCs w:val="20"/>
      </w:rPr>
    </w:pPr>
    <w:r w:rsidRPr="00D6735C">
      <w:rPr>
        <w:rFonts w:ascii="Times New Roman" w:hAnsi="Times New Roman"/>
        <w:sz w:val="20"/>
        <w:szCs w:val="20"/>
      </w:rPr>
      <w:t>DFS</w:t>
    </w:r>
    <w:r>
      <w:rPr>
        <w:rFonts w:ascii="Times New Roman" w:hAnsi="Times New Roman"/>
        <w:sz w:val="20"/>
        <w:szCs w:val="20"/>
      </w:rPr>
      <w:t>-K4-2171</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EC1F42"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EC1F42" w:rsidRPr="00D6735C">
      <w:rPr>
        <w:rFonts w:ascii="Times New Roman" w:hAnsi="Times New Roman"/>
        <w:sz w:val="20"/>
        <w:szCs w:val="20"/>
      </w:rPr>
      <w:fldChar w:fldCharType="separate"/>
    </w:r>
    <w:r w:rsidR="0014169A">
      <w:rPr>
        <w:rFonts w:ascii="Times New Roman" w:hAnsi="Times New Roman"/>
        <w:noProof/>
        <w:sz w:val="20"/>
        <w:szCs w:val="20"/>
      </w:rPr>
      <w:t>1</w:t>
    </w:r>
    <w:r w:rsidR="00EC1F42" w:rsidRPr="00D6735C">
      <w:rPr>
        <w:rFonts w:ascii="Times New Roman" w:hAnsi="Times New Roman"/>
        <w:sz w:val="20"/>
        <w:szCs w:val="20"/>
      </w:rPr>
      <w:fldChar w:fldCharType="end"/>
    </w:r>
    <w:r w:rsidRPr="00D6735C">
      <w:rPr>
        <w:rFonts w:ascii="Times New Roman" w:hAnsi="Times New Roman"/>
        <w:sz w:val="20"/>
        <w:szCs w:val="20"/>
      </w:rPr>
      <w:t xml:space="preserve"> of </w:t>
    </w:r>
    <w:r w:rsidR="00EC1F42"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EC1F42" w:rsidRPr="00D6735C">
      <w:rPr>
        <w:rFonts w:ascii="Times New Roman" w:hAnsi="Times New Roman"/>
        <w:sz w:val="20"/>
        <w:szCs w:val="20"/>
      </w:rPr>
      <w:fldChar w:fldCharType="separate"/>
    </w:r>
    <w:r w:rsidR="0014169A">
      <w:rPr>
        <w:rFonts w:ascii="Times New Roman" w:hAnsi="Times New Roman"/>
        <w:noProof/>
        <w:sz w:val="20"/>
        <w:szCs w:val="20"/>
      </w:rPr>
      <w:t>7</w:t>
    </w:r>
    <w:r w:rsidR="00EC1F42" w:rsidRPr="00D6735C">
      <w:rPr>
        <w:rFonts w:ascii="Times New Roman" w:hAnsi="Times New Roman"/>
        <w:sz w:val="20"/>
        <w:szCs w:val="20"/>
      </w:rPr>
      <w:fldChar w:fldCharType="end"/>
    </w:r>
  </w:p>
  <w:p w14:paraId="04FEADD4" w14:textId="70899099" w:rsidR="00877BFD" w:rsidRDefault="00877BFD" w:rsidP="00D6735C">
    <w:pPr>
      <w:rPr>
        <w:rFonts w:ascii="Times New Roman" w:hAnsi="Times New Roman"/>
        <w:sz w:val="20"/>
        <w:szCs w:val="20"/>
      </w:rPr>
    </w:pPr>
    <w:r>
      <w:rPr>
        <w:rFonts w:ascii="Times New Roman" w:hAnsi="Times New Roman"/>
        <w:sz w:val="20"/>
        <w:szCs w:val="20"/>
      </w:rPr>
      <w:t>Effective:</w:t>
    </w:r>
    <w:r w:rsidR="001628FF">
      <w:rPr>
        <w:rFonts w:ascii="Times New Roman" w:hAnsi="Times New Roman"/>
        <w:sz w:val="20"/>
        <w:szCs w:val="20"/>
      </w:rPr>
      <w:t xml:space="preserve"> </w:t>
    </w:r>
    <w:r w:rsidR="002B4AC4">
      <w:rPr>
        <w:rFonts w:ascii="Times New Roman" w:hAnsi="Times New Roman"/>
        <w:sz w:val="20"/>
        <w:szCs w:val="20"/>
      </w:rPr>
      <w:t>January</w:t>
    </w:r>
    <w:r w:rsidR="00E54A55">
      <w:rPr>
        <w:rFonts w:ascii="Times New Roman" w:hAnsi="Times New Roman"/>
        <w:sz w:val="20"/>
        <w:szCs w:val="20"/>
      </w:rPr>
      <w:t xml:space="preserve"> 201</w:t>
    </w:r>
    <w:r w:rsidR="002B4AC4">
      <w:rPr>
        <w:rFonts w:ascii="Times New Roman" w:hAnsi="Times New Roman"/>
        <w:sz w:val="20"/>
        <w:szCs w:val="20"/>
      </w:rPr>
      <w:t>7</w:t>
    </w:r>
  </w:p>
  <w:p w14:paraId="395F5863" w14:textId="77777777" w:rsidR="00877BFD" w:rsidRPr="00D6735C" w:rsidRDefault="00877BFD" w:rsidP="00D6735C">
    <w:pPr>
      <w:rPr>
        <w:rFonts w:ascii="Times New Roman" w:hAnsi="Times New Roman"/>
        <w:sz w:val="20"/>
        <w:szCs w:val="20"/>
      </w:rPr>
    </w:pPr>
    <w:r>
      <w:rPr>
        <w:rFonts w:ascii="Times New Roman" w:hAnsi="Times New Roman"/>
        <w:sz w:val="20"/>
        <w:szCs w:val="20"/>
      </w:rPr>
      <w:t>Rule 69A-37.0</w:t>
    </w:r>
    <w:r w:rsidR="004E745B">
      <w:rPr>
        <w:rFonts w:ascii="Times New Roman" w:hAnsi="Times New Roman"/>
        <w:sz w:val="20"/>
        <w:szCs w:val="20"/>
      </w:rPr>
      <w:t>39, F.A.C.</w:t>
    </w:r>
  </w:p>
  <w:p w14:paraId="19CE948D" w14:textId="77777777" w:rsidR="00877BFD" w:rsidRDefault="00877BFD" w:rsidP="00D6735C">
    <w:pPr>
      <w:pStyle w:val="Footer"/>
      <w:jc w:val="right"/>
    </w:pPr>
  </w:p>
  <w:p w14:paraId="25259CBF" w14:textId="77777777" w:rsidR="00877BFD" w:rsidRPr="00A53C88" w:rsidRDefault="00877BFD">
    <w:pPr>
      <w:pStyle w:val="Footer"/>
      <w:rPr>
        <w:rFonts w:ascii="Copperplate Gothic Light" w:hAnsi="Copperplate Gothic Light"/>
        <w:sz w:val="24"/>
        <w:szCs w:val="24"/>
      </w:rPr>
    </w:pPr>
  </w:p>
  <w:p w14:paraId="2EFB15B8" w14:textId="77777777" w:rsidR="00F36E74" w:rsidRDefault="00F36E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C733D" w14:textId="77777777" w:rsidR="00746AB2" w:rsidRDefault="00746AB2" w:rsidP="00B360B0">
      <w:r>
        <w:separator/>
      </w:r>
    </w:p>
    <w:p w14:paraId="042DAF59" w14:textId="77777777" w:rsidR="00746AB2" w:rsidRDefault="00746AB2"/>
  </w:footnote>
  <w:footnote w:type="continuationSeparator" w:id="0">
    <w:p w14:paraId="65B7BAF8" w14:textId="77777777" w:rsidR="00746AB2" w:rsidRDefault="00746AB2" w:rsidP="00B360B0">
      <w:r>
        <w:continuationSeparator/>
      </w:r>
    </w:p>
    <w:p w14:paraId="548C982E" w14:textId="77777777" w:rsidR="00746AB2" w:rsidRDefault="00746A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1A4DD" w14:textId="77777777" w:rsidR="00877BFD" w:rsidRDefault="00877BFD" w:rsidP="00BA7D8A">
    <w:pPr>
      <w:pStyle w:val="Header"/>
      <w:jc w:val="center"/>
      <w:rPr>
        <w:rFonts w:ascii="Arial" w:hAnsi="Arial" w:cs="Arial"/>
        <w:b/>
      </w:rPr>
    </w:pPr>
  </w:p>
  <w:p w14:paraId="26CE841C" w14:textId="77777777" w:rsidR="00877BFD" w:rsidRDefault="00877BFD" w:rsidP="00BA7D8A">
    <w:pPr>
      <w:pStyle w:val="Header"/>
      <w:jc w:val="center"/>
      <w:rPr>
        <w:rFonts w:ascii="Arial" w:hAnsi="Arial" w:cs="Arial"/>
        <w:b/>
      </w:rPr>
    </w:pPr>
  </w:p>
  <w:p w14:paraId="5BAEE722" w14:textId="77777777" w:rsidR="00877BFD" w:rsidRPr="00702A2B" w:rsidRDefault="00877BFD" w:rsidP="006D61A1">
    <w:pPr>
      <w:pStyle w:val="Header"/>
      <w:jc w:val="center"/>
      <w:rPr>
        <w:sz w:val="20"/>
        <w:szCs w:val="20"/>
      </w:rPr>
    </w:pPr>
    <w:r w:rsidRPr="00702A2B">
      <w:rPr>
        <w:rFonts w:ascii="Arial" w:hAnsi="Arial" w:cs="Arial"/>
        <w:b/>
        <w:sz w:val="20"/>
        <w:szCs w:val="20"/>
      </w:rPr>
      <w:t>FIRE INVESTIGATOR TASK BOOK</w:t>
    </w:r>
  </w:p>
  <w:p w14:paraId="5FE5EFB2" w14:textId="77777777" w:rsidR="00F36E74" w:rsidRDefault="00F36E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6774" w14:textId="77777777" w:rsidR="00877BFD" w:rsidRPr="0030124B" w:rsidRDefault="00877BFD" w:rsidP="00982C7D">
    <w:pPr>
      <w:pStyle w:val="Header"/>
      <w:ind w:left="180"/>
      <w:rPr>
        <w:rFonts w:ascii="Times New Roman" w:hAnsi="Times New Roman"/>
        <w:b/>
        <w:bCs/>
        <w:smallCaps/>
        <w:sz w:val="24"/>
        <w:szCs w:val="24"/>
        <w:u w:val="single"/>
      </w:rPr>
    </w:pPr>
    <w:r>
      <w:rPr>
        <w:rFonts w:ascii="Times New Roman" w:hAnsi="Times New Roman"/>
        <w:noProof/>
        <w:sz w:val="24"/>
        <w:szCs w:val="24"/>
        <w:u w:val="single"/>
      </w:rPr>
      <w:drawing>
        <wp:anchor distT="0" distB="0" distL="114300" distR="114300" simplePos="0" relativeHeight="251657216" behindDoc="0" locked="0" layoutInCell="1" allowOverlap="1" wp14:anchorId="32436BE9" wp14:editId="5F8FA368">
          <wp:simplePos x="0" y="0"/>
          <wp:positionH relativeFrom="column">
            <wp:posOffset>-557530</wp:posOffset>
          </wp:positionH>
          <wp:positionV relativeFrom="paragraph">
            <wp:posOffset>-47625</wp:posOffset>
          </wp:positionV>
          <wp:extent cx="668020" cy="650875"/>
          <wp:effectExtent l="19050" t="0" r="0" b="0"/>
          <wp:wrapThrough wrapText="bothSides">
            <wp:wrapPolygon edited="0">
              <wp:start x="-616" y="0"/>
              <wp:lineTo x="-616" y="20862"/>
              <wp:lineTo x="21559" y="20862"/>
              <wp:lineTo x="21559" y="0"/>
              <wp:lineTo x="-61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8020" cy="650875"/>
                  </a:xfrm>
                  <a:prstGeom prst="rect">
                    <a:avLst/>
                  </a:prstGeom>
                  <a:noFill/>
                  <a:ln w="9525">
                    <a:noFill/>
                    <a:miter lim="800000"/>
                    <a:headEnd/>
                    <a:tailEnd/>
                  </a:ln>
                </pic:spPr>
              </pic:pic>
            </a:graphicData>
          </a:graphic>
        </wp:anchor>
      </w:drawing>
    </w:r>
    <w:r w:rsidRPr="0030124B">
      <w:rPr>
        <w:rFonts w:ascii="Times New Roman" w:hAnsi="Times New Roman"/>
        <w:b/>
        <w:bCs/>
        <w:smallCaps/>
        <w:sz w:val="24"/>
        <w:szCs w:val="24"/>
        <w:u w:val="single"/>
      </w:rPr>
      <w:t>Department of Financial Services</w:t>
    </w:r>
  </w:p>
  <w:p w14:paraId="792493CB" w14:textId="77777777" w:rsidR="00877BFD" w:rsidRDefault="00877BFD" w:rsidP="00982C7D">
    <w:pPr>
      <w:spacing w:before="40"/>
      <w:ind w:left="180"/>
      <w:rPr>
        <w:rFonts w:ascii="Copperplate Gothic Light" w:hAnsi="Copperplate Gothic Light"/>
        <w:sz w:val="20"/>
        <w:szCs w:val="20"/>
      </w:rPr>
    </w:pPr>
    <w:r>
      <w:rPr>
        <w:i/>
        <w:iCs/>
      </w:rPr>
      <w:t>Division of State Fire Marshal</w:t>
    </w:r>
    <w:r w:rsidRPr="00B360B0">
      <w:rPr>
        <w:rFonts w:ascii="Copperplate Gothic Light" w:hAnsi="Copperplate Gothic Light"/>
        <w:sz w:val="20"/>
        <w:szCs w:val="20"/>
      </w:rPr>
      <w:t xml:space="preserve"> </w:t>
    </w:r>
  </w:p>
  <w:p w14:paraId="0B46DDF7" w14:textId="77777777" w:rsidR="00877BFD" w:rsidRDefault="00877BFD" w:rsidP="00982C7D">
    <w:pPr>
      <w:spacing w:line="200" w:lineRule="exact"/>
      <w:ind w:left="180"/>
    </w:pPr>
    <w:r w:rsidRPr="00644933">
      <w:rPr>
        <w:rFonts w:cs="Arial"/>
        <w:i/>
      </w:rPr>
      <w:t xml:space="preserve">Bureau of Fire Standards </w:t>
    </w:r>
    <w:r w:rsidR="00E532E2">
      <w:rPr>
        <w:rFonts w:cs="Arial"/>
        <w:i/>
      </w:rPr>
      <w:t>and</w:t>
    </w:r>
    <w:r w:rsidRPr="00644933">
      <w:rPr>
        <w:rFonts w:cs="Arial"/>
        <w:i/>
      </w:rPr>
      <w:t xml:space="preserve"> Training</w:t>
    </w:r>
  </w:p>
  <w:p w14:paraId="38BE1317" w14:textId="77777777" w:rsidR="00877BFD" w:rsidRDefault="0037529B">
    <w:pPr>
      <w:pStyle w:val="Header"/>
    </w:pPr>
    <w:r>
      <w:rPr>
        <w:rFonts w:cs="Arial"/>
        <w:i/>
        <w:noProof/>
      </w:rPr>
      <mc:AlternateContent>
        <mc:Choice Requires="wps">
          <w:drawing>
            <wp:anchor distT="0" distB="0" distL="114300" distR="114300" simplePos="0" relativeHeight="251658240" behindDoc="0" locked="0" layoutInCell="1" allowOverlap="1" wp14:anchorId="247CBDDA" wp14:editId="608C0B57">
              <wp:simplePos x="0" y="0"/>
              <wp:positionH relativeFrom="column">
                <wp:posOffset>-419735</wp:posOffset>
              </wp:positionH>
              <wp:positionV relativeFrom="paragraph">
                <wp:posOffset>116840</wp:posOffset>
              </wp:positionV>
              <wp:extent cx="7183755" cy="635"/>
              <wp:effectExtent l="0" t="0" r="1714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375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B573E" id="_x0000_t32" coordsize="21600,21600" o:spt="32" o:oned="t" path="m,l21600,21600e" filled="f">
              <v:path arrowok="t" fillok="f" o:connecttype="none"/>
              <o:lock v:ext="edit" shapetype="t"/>
            </v:shapetype>
            <v:shape id="AutoShape 2" o:spid="_x0000_s1026" type="#_x0000_t32" style="position:absolute;margin-left:-33.05pt;margin-top:9.2pt;width:565.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" strokeweight=".25pt"/>
          </w:pict>
        </mc:Fallback>
      </mc:AlternateContent>
    </w:r>
  </w:p>
  <w:p w14:paraId="6EEF2255" w14:textId="77777777" w:rsidR="00F36E74" w:rsidRDefault="00F36E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C24"/>
    <w:multiLevelType w:val="hybridMultilevel"/>
    <w:tmpl w:val="AC2A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0D4C"/>
    <w:multiLevelType w:val="hybridMultilevel"/>
    <w:tmpl w:val="9E48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D7E"/>
    <w:multiLevelType w:val="hybridMultilevel"/>
    <w:tmpl w:val="B716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1D11"/>
    <w:multiLevelType w:val="hybridMultilevel"/>
    <w:tmpl w:val="8DD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AC3"/>
    <w:multiLevelType w:val="hybridMultilevel"/>
    <w:tmpl w:val="14E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10C21"/>
    <w:multiLevelType w:val="hybridMultilevel"/>
    <w:tmpl w:val="838E77D6"/>
    <w:lvl w:ilvl="0" w:tplc="08A05146">
      <w:start w:val="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65D36"/>
    <w:multiLevelType w:val="hybridMultilevel"/>
    <w:tmpl w:val="460A6A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F20167"/>
    <w:multiLevelType w:val="hybridMultilevel"/>
    <w:tmpl w:val="FAD6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F0E8A"/>
    <w:multiLevelType w:val="hybridMultilevel"/>
    <w:tmpl w:val="0DF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47272"/>
    <w:multiLevelType w:val="hybridMultilevel"/>
    <w:tmpl w:val="C34E0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A6EE3"/>
    <w:multiLevelType w:val="hybridMultilevel"/>
    <w:tmpl w:val="9522C6AE"/>
    <w:lvl w:ilvl="0" w:tplc="87FAEB7C">
      <w:start w:val="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429C2"/>
    <w:multiLevelType w:val="hybridMultilevel"/>
    <w:tmpl w:val="462A1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D28B3"/>
    <w:multiLevelType w:val="multilevel"/>
    <w:tmpl w:val="8070D90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21480E9A"/>
    <w:multiLevelType w:val="hybridMultilevel"/>
    <w:tmpl w:val="D8DE5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A1280"/>
    <w:multiLevelType w:val="multilevel"/>
    <w:tmpl w:val="8070D90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15:restartNumberingAfterBreak="0">
    <w:nsid w:val="282C69A8"/>
    <w:multiLevelType w:val="hybridMultilevel"/>
    <w:tmpl w:val="1C44E020"/>
    <w:lvl w:ilvl="0" w:tplc="C0342AEC">
      <w:start w:val="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C3FD6"/>
    <w:multiLevelType w:val="hybridMultilevel"/>
    <w:tmpl w:val="5308D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35E5"/>
    <w:multiLevelType w:val="hybridMultilevel"/>
    <w:tmpl w:val="7C040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82DF1"/>
    <w:multiLevelType w:val="hybridMultilevel"/>
    <w:tmpl w:val="40C65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A336D"/>
    <w:multiLevelType w:val="multilevel"/>
    <w:tmpl w:val="8070D90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15:restartNumberingAfterBreak="0">
    <w:nsid w:val="39F52711"/>
    <w:multiLevelType w:val="multilevel"/>
    <w:tmpl w:val="8070D90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3C500A19"/>
    <w:multiLevelType w:val="multilevel"/>
    <w:tmpl w:val="8070D90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2" w15:restartNumberingAfterBreak="0">
    <w:nsid w:val="418309F4"/>
    <w:multiLevelType w:val="hybridMultilevel"/>
    <w:tmpl w:val="EFC2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5173A"/>
    <w:multiLevelType w:val="multilevel"/>
    <w:tmpl w:val="8070D90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15:restartNumberingAfterBreak="0">
    <w:nsid w:val="4D087C86"/>
    <w:multiLevelType w:val="hybridMultilevel"/>
    <w:tmpl w:val="03868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91115"/>
    <w:multiLevelType w:val="hybridMultilevel"/>
    <w:tmpl w:val="2FAE98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D9104F1"/>
    <w:multiLevelType w:val="hybridMultilevel"/>
    <w:tmpl w:val="354E3F3C"/>
    <w:lvl w:ilvl="0" w:tplc="E0AE096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4466D"/>
    <w:multiLevelType w:val="multilevel"/>
    <w:tmpl w:val="8070D90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8" w15:restartNumberingAfterBreak="0">
    <w:nsid w:val="5AA65D9A"/>
    <w:multiLevelType w:val="multilevel"/>
    <w:tmpl w:val="8070D90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15:restartNumberingAfterBreak="0">
    <w:nsid w:val="5B6F04E1"/>
    <w:multiLevelType w:val="hybridMultilevel"/>
    <w:tmpl w:val="CF7E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66E0D"/>
    <w:multiLevelType w:val="hybridMultilevel"/>
    <w:tmpl w:val="8FF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19260B"/>
    <w:multiLevelType w:val="hybridMultilevel"/>
    <w:tmpl w:val="767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6905D4"/>
    <w:multiLevelType w:val="multilevel"/>
    <w:tmpl w:val="8070D90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3" w15:restartNumberingAfterBreak="0">
    <w:nsid w:val="7A0450FA"/>
    <w:multiLevelType w:val="multilevel"/>
    <w:tmpl w:val="8070D900"/>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4" w15:restartNumberingAfterBreak="0">
    <w:nsid w:val="7A184130"/>
    <w:multiLevelType w:val="hybridMultilevel"/>
    <w:tmpl w:val="337C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8"/>
  </w:num>
  <w:num w:numId="4">
    <w:abstractNumId w:val="7"/>
  </w:num>
  <w:num w:numId="5">
    <w:abstractNumId w:val="29"/>
  </w:num>
  <w:num w:numId="6">
    <w:abstractNumId w:val="2"/>
  </w:num>
  <w:num w:numId="7">
    <w:abstractNumId w:val="3"/>
  </w:num>
  <w:num w:numId="8">
    <w:abstractNumId w:val="1"/>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4"/>
  </w:num>
  <w:num w:numId="12">
    <w:abstractNumId w:val="22"/>
  </w:num>
  <w:num w:numId="13">
    <w:abstractNumId w:val="10"/>
  </w:num>
  <w:num w:numId="14">
    <w:abstractNumId w:val="15"/>
  </w:num>
  <w:num w:numId="15">
    <w:abstractNumId w:val="5"/>
  </w:num>
  <w:num w:numId="16">
    <w:abstractNumId w:val="34"/>
  </w:num>
  <w:num w:numId="17">
    <w:abstractNumId w:val="26"/>
  </w:num>
  <w:num w:numId="18">
    <w:abstractNumId w:val="9"/>
  </w:num>
  <w:num w:numId="19">
    <w:abstractNumId w:val="13"/>
  </w:num>
  <w:num w:numId="20">
    <w:abstractNumId w:val="17"/>
  </w:num>
  <w:num w:numId="21">
    <w:abstractNumId w:val="24"/>
  </w:num>
  <w:num w:numId="22">
    <w:abstractNumId w:val="18"/>
  </w:num>
  <w:num w:numId="23">
    <w:abstractNumId w:val="16"/>
  </w:num>
  <w:num w:numId="24">
    <w:abstractNumId w:val="11"/>
  </w:num>
  <w:num w:numId="25">
    <w:abstractNumId w:val="12"/>
  </w:num>
  <w:num w:numId="26">
    <w:abstractNumId w:val="21"/>
  </w:num>
  <w:num w:numId="27">
    <w:abstractNumId w:val="23"/>
  </w:num>
  <w:num w:numId="28">
    <w:abstractNumId w:val="32"/>
  </w:num>
  <w:num w:numId="29">
    <w:abstractNumId w:val="19"/>
  </w:num>
  <w:num w:numId="30">
    <w:abstractNumId w:val="27"/>
  </w:num>
  <w:num w:numId="31">
    <w:abstractNumId w:val="20"/>
  </w:num>
  <w:num w:numId="32">
    <w:abstractNumId w:val="14"/>
  </w:num>
  <w:num w:numId="33">
    <w:abstractNumId w:val="28"/>
  </w:num>
  <w:num w:numId="34">
    <w:abstractNumId w:val="3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B0"/>
    <w:rsid w:val="000100C2"/>
    <w:rsid w:val="00020671"/>
    <w:rsid w:val="000459D2"/>
    <w:rsid w:val="00067B91"/>
    <w:rsid w:val="0007445B"/>
    <w:rsid w:val="0008436C"/>
    <w:rsid w:val="00087B69"/>
    <w:rsid w:val="00093273"/>
    <w:rsid w:val="000A0AA0"/>
    <w:rsid w:val="000A0D00"/>
    <w:rsid w:val="000A1681"/>
    <w:rsid w:val="000A430C"/>
    <w:rsid w:val="000A5D95"/>
    <w:rsid w:val="000B71B9"/>
    <w:rsid w:val="000B7272"/>
    <w:rsid w:val="000C1250"/>
    <w:rsid w:val="000E1254"/>
    <w:rsid w:val="000E26E8"/>
    <w:rsid w:val="000E4624"/>
    <w:rsid w:val="000E4FA2"/>
    <w:rsid w:val="000F104A"/>
    <w:rsid w:val="000F26EA"/>
    <w:rsid w:val="001041A5"/>
    <w:rsid w:val="00104D20"/>
    <w:rsid w:val="001212BA"/>
    <w:rsid w:val="00125D68"/>
    <w:rsid w:val="00126664"/>
    <w:rsid w:val="0014169A"/>
    <w:rsid w:val="0014732A"/>
    <w:rsid w:val="001628FF"/>
    <w:rsid w:val="001656D7"/>
    <w:rsid w:val="00172BCC"/>
    <w:rsid w:val="00187B8E"/>
    <w:rsid w:val="00190C89"/>
    <w:rsid w:val="001A1C13"/>
    <w:rsid w:val="001B6C21"/>
    <w:rsid w:val="001C629C"/>
    <w:rsid w:val="001D7433"/>
    <w:rsid w:val="001E4AE0"/>
    <w:rsid w:val="001F60FC"/>
    <w:rsid w:val="0021329A"/>
    <w:rsid w:val="00217909"/>
    <w:rsid w:val="002246A2"/>
    <w:rsid w:val="00225C0D"/>
    <w:rsid w:val="00226E1A"/>
    <w:rsid w:val="002316E2"/>
    <w:rsid w:val="0023186D"/>
    <w:rsid w:val="00261855"/>
    <w:rsid w:val="00265DE4"/>
    <w:rsid w:val="00267B09"/>
    <w:rsid w:val="0027238A"/>
    <w:rsid w:val="002A372F"/>
    <w:rsid w:val="002B4AC4"/>
    <w:rsid w:val="002C17C2"/>
    <w:rsid w:val="002C31AA"/>
    <w:rsid w:val="002C7367"/>
    <w:rsid w:val="002E10A8"/>
    <w:rsid w:val="002E509E"/>
    <w:rsid w:val="002F24A5"/>
    <w:rsid w:val="002F2BDE"/>
    <w:rsid w:val="0030124B"/>
    <w:rsid w:val="00302AF2"/>
    <w:rsid w:val="00307703"/>
    <w:rsid w:val="00310507"/>
    <w:rsid w:val="00312A02"/>
    <w:rsid w:val="00320F49"/>
    <w:rsid w:val="003229BC"/>
    <w:rsid w:val="00326BD7"/>
    <w:rsid w:val="00331BD1"/>
    <w:rsid w:val="003361D9"/>
    <w:rsid w:val="0033674B"/>
    <w:rsid w:val="00336BA0"/>
    <w:rsid w:val="00336E37"/>
    <w:rsid w:val="00350813"/>
    <w:rsid w:val="0035496F"/>
    <w:rsid w:val="00356977"/>
    <w:rsid w:val="0036294C"/>
    <w:rsid w:val="00362956"/>
    <w:rsid w:val="0037348F"/>
    <w:rsid w:val="00373C90"/>
    <w:rsid w:val="0037529B"/>
    <w:rsid w:val="003833BF"/>
    <w:rsid w:val="0038660D"/>
    <w:rsid w:val="00397198"/>
    <w:rsid w:val="003B04B2"/>
    <w:rsid w:val="003C2527"/>
    <w:rsid w:val="003C45F2"/>
    <w:rsid w:val="003C5A58"/>
    <w:rsid w:val="003D2B6A"/>
    <w:rsid w:val="003D4A77"/>
    <w:rsid w:val="003E2DBD"/>
    <w:rsid w:val="003F41E4"/>
    <w:rsid w:val="0040244E"/>
    <w:rsid w:val="004109BF"/>
    <w:rsid w:val="00415084"/>
    <w:rsid w:val="00415C51"/>
    <w:rsid w:val="004255EC"/>
    <w:rsid w:val="00433516"/>
    <w:rsid w:val="00441272"/>
    <w:rsid w:val="00441878"/>
    <w:rsid w:val="00454F2E"/>
    <w:rsid w:val="004619CD"/>
    <w:rsid w:val="0046352F"/>
    <w:rsid w:val="00463930"/>
    <w:rsid w:val="00464847"/>
    <w:rsid w:val="00472329"/>
    <w:rsid w:val="00491E70"/>
    <w:rsid w:val="004A0D0E"/>
    <w:rsid w:val="004A73EB"/>
    <w:rsid w:val="004A782C"/>
    <w:rsid w:val="004B183B"/>
    <w:rsid w:val="004B2802"/>
    <w:rsid w:val="004B290C"/>
    <w:rsid w:val="004B5C94"/>
    <w:rsid w:val="004D1547"/>
    <w:rsid w:val="004D6A2A"/>
    <w:rsid w:val="004E246A"/>
    <w:rsid w:val="004E745B"/>
    <w:rsid w:val="004F79A2"/>
    <w:rsid w:val="00501C24"/>
    <w:rsid w:val="00503A3D"/>
    <w:rsid w:val="00514E34"/>
    <w:rsid w:val="00517CC3"/>
    <w:rsid w:val="00535964"/>
    <w:rsid w:val="005432EE"/>
    <w:rsid w:val="005540C7"/>
    <w:rsid w:val="00560D4A"/>
    <w:rsid w:val="00563C37"/>
    <w:rsid w:val="00565C8C"/>
    <w:rsid w:val="00566C66"/>
    <w:rsid w:val="00574F16"/>
    <w:rsid w:val="005A09CC"/>
    <w:rsid w:val="005A1000"/>
    <w:rsid w:val="005A17CE"/>
    <w:rsid w:val="005B303D"/>
    <w:rsid w:val="005B6DFB"/>
    <w:rsid w:val="005C2837"/>
    <w:rsid w:val="005C3D93"/>
    <w:rsid w:val="005C6F94"/>
    <w:rsid w:val="005E475C"/>
    <w:rsid w:val="005E59D6"/>
    <w:rsid w:val="006013B9"/>
    <w:rsid w:val="00607802"/>
    <w:rsid w:val="00611EBC"/>
    <w:rsid w:val="00614970"/>
    <w:rsid w:val="00617352"/>
    <w:rsid w:val="00637C77"/>
    <w:rsid w:val="00644933"/>
    <w:rsid w:val="00646F46"/>
    <w:rsid w:val="006476A6"/>
    <w:rsid w:val="00651389"/>
    <w:rsid w:val="006526E1"/>
    <w:rsid w:val="00657933"/>
    <w:rsid w:val="00663C49"/>
    <w:rsid w:val="00681DE5"/>
    <w:rsid w:val="006A02D5"/>
    <w:rsid w:val="006A1EE9"/>
    <w:rsid w:val="006D61A1"/>
    <w:rsid w:val="006E055A"/>
    <w:rsid w:val="006E350A"/>
    <w:rsid w:val="006E3FD1"/>
    <w:rsid w:val="006E51FF"/>
    <w:rsid w:val="006E5D80"/>
    <w:rsid w:val="00700F96"/>
    <w:rsid w:val="00702A2B"/>
    <w:rsid w:val="007119B7"/>
    <w:rsid w:val="00713BE4"/>
    <w:rsid w:val="007169B4"/>
    <w:rsid w:val="00721E7D"/>
    <w:rsid w:val="007223E5"/>
    <w:rsid w:val="00744C3C"/>
    <w:rsid w:val="00746AB2"/>
    <w:rsid w:val="0075684C"/>
    <w:rsid w:val="0076017C"/>
    <w:rsid w:val="0076332A"/>
    <w:rsid w:val="00772A6D"/>
    <w:rsid w:val="00774A27"/>
    <w:rsid w:val="00775579"/>
    <w:rsid w:val="00776ECE"/>
    <w:rsid w:val="0078068F"/>
    <w:rsid w:val="00781DFF"/>
    <w:rsid w:val="00786266"/>
    <w:rsid w:val="00794CEA"/>
    <w:rsid w:val="007B1DB8"/>
    <w:rsid w:val="007B4CE9"/>
    <w:rsid w:val="007C1DE2"/>
    <w:rsid w:val="007C5274"/>
    <w:rsid w:val="007D015D"/>
    <w:rsid w:val="007E4619"/>
    <w:rsid w:val="007E68F2"/>
    <w:rsid w:val="007F2E3F"/>
    <w:rsid w:val="007F5353"/>
    <w:rsid w:val="007F661A"/>
    <w:rsid w:val="0080651C"/>
    <w:rsid w:val="008122A9"/>
    <w:rsid w:val="008150FF"/>
    <w:rsid w:val="0081604E"/>
    <w:rsid w:val="00816CA7"/>
    <w:rsid w:val="0082034C"/>
    <w:rsid w:val="00825E08"/>
    <w:rsid w:val="0083397A"/>
    <w:rsid w:val="00841E19"/>
    <w:rsid w:val="008425C1"/>
    <w:rsid w:val="00844ABB"/>
    <w:rsid w:val="008543DD"/>
    <w:rsid w:val="008550F4"/>
    <w:rsid w:val="008551C8"/>
    <w:rsid w:val="00856611"/>
    <w:rsid w:val="00856D0D"/>
    <w:rsid w:val="008616DD"/>
    <w:rsid w:val="00861E30"/>
    <w:rsid w:val="008636E4"/>
    <w:rsid w:val="00864FAB"/>
    <w:rsid w:val="00867A8D"/>
    <w:rsid w:val="00870EA0"/>
    <w:rsid w:val="0087329D"/>
    <w:rsid w:val="00877BFD"/>
    <w:rsid w:val="008947F1"/>
    <w:rsid w:val="0089598C"/>
    <w:rsid w:val="00895B42"/>
    <w:rsid w:val="00897FBF"/>
    <w:rsid w:val="008A1F97"/>
    <w:rsid w:val="008B253F"/>
    <w:rsid w:val="008C3917"/>
    <w:rsid w:val="008D08AC"/>
    <w:rsid w:val="008D25B7"/>
    <w:rsid w:val="008D290B"/>
    <w:rsid w:val="008E1091"/>
    <w:rsid w:val="008E12C6"/>
    <w:rsid w:val="008E19C9"/>
    <w:rsid w:val="008E71EC"/>
    <w:rsid w:val="00901747"/>
    <w:rsid w:val="00907ED3"/>
    <w:rsid w:val="0092207E"/>
    <w:rsid w:val="00923386"/>
    <w:rsid w:val="00931D92"/>
    <w:rsid w:val="00933C67"/>
    <w:rsid w:val="00940202"/>
    <w:rsid w:val="009571AA"/>
    <w:rsid w:val="00982C7D"/>
    <w:rsid w:val="00996331"/>
    <w:rsid w:val="009A1057"/>
    <w:rsid w:val="009B0F8D"/>
    <w:rsid w:val="009B5C4F"/>
    <w:rsid w:val="009C05BB"/>
    <w:rsid w:val="009C31C1"/>
    <w:rsid w:val="009C4454"/>
    <w:rsid w:val="009D249F"/>
    <w:rsid w:val="009D67F6"/>
    <w:rsid w:val="009D6EB3"/>
    <w:rsid w:val="009E26F5"/>
    <w:rsid w:val="009E45AF"/>
    <w:rsid w:val="009E6B47"/>
    <w:rsid w:val="009F0322"/>
    <w:rsid w:val="00A0146A"/>
    <w:rsid w:val="00A10077"/>
    <w:rsid w:val="00A126B4"/>
    <w:rsid w:val="00A14602"/>
    <w:rsid w:val="00A15C29"/>
    <w:rsid w:val="00A17A3A"/>
    <w:rsid w:val="00A17A86"/>
    <w:rsid w:val="00A208B1"/>
    <w:rsid w:val="00A21362"/>
    <w:rsid w:val="00A219CA"/>
    <w:rsid w:val="00A31D29"/>
    <w:rsid w:val="00A36B20"/>
    <w:rsid w:val="00A40DAB"/>
    <w:rsid w:val="00A414F7"/>
    <w:rsid w:val="00A41B59"/>
    <w:rsid w:val="00A53C88"/>
    <w:rsid w:val="00A5464B"/>
    <w:rsid w:val="00A67D56"/>
    <w:rsid w:val="00A73007"/>
    <w:rsid w:val="00A73B37"/>
    <w:rsid w:val="00A75B64"/>
    <w:rsid w:val="00A75BC0"/>
    <w:rsid w:val="00A85CEB"/>
    <w:rsid w:val="00A97F46"/>
    <w:rsid w:val="00AA10D0"/>
    <w:rsid w:val="00AC18AD"/>
    <w:rsid w:val="00AC2350"/>
    <w:rsid w:val="00AC27C1"/>
    <w:rsid w:val="00AC3701"/>
    <w:rsid w:val="00AC5309"/>
    <w:rsid w:val="00AD73EC"/>
    <w:rsid w:val="00AE0580"/>
    <w:rsid w:val="00AE7191"/>
    <w:rsid w:val="00B00790"/>
    <w:rsid w:val="00B025D9"/>
    <w:rsid w:val="00B03869"/>
    <w:rsid w:val="00B10D0E"/>
    <w:rsid w:val="00B125C0"/>
    <w:rsid w:val="00B360B0"/>
    <w:rsid w:val="00B40C80"/>
    <w:rsid w:val="00B41BE6"/>
    <w:rsid w:val="00B52460"/>
    <w:rsid w:val="00B60097"/>
    <w:rsid w:val="00B6285B"/>
    <w:rsid w:val="00B632FB"/>
    <w:rsid w:val="00B744FF"/>
    <w:rsid w:val="00B77A0A"/>
    <w:rsid w:val="00B816A4"/>
    <w:rsid w:val="00B81946"/>
    <w:rsid w:val="00BA3C9D"/>
    <w:rsid w:val="00BA4941"/>
    <w:rsid w:val="00BA6715"/>
    <w:rsid w:val="00BA7D8A"/>
    <w:rsid w:val="00BB5ADE"/>
    <w:rsid w:val="00BB6C90"/>
    <w:rsid w:val="00BB7171"/>
    <w:rsid w:val="00BC6835"/>
    <w:rsid w:val="00BC7A61"/>
    <w:rsid w:val="00BD5B1C"/>
    <w:rsid w:val="00BE2CBD"/>
    <w:rsid w:val="00BF0876"/>
    <w:rsid w:val="00BF08F3"/>
    <w:rsid w:val="00BF4315"/>
    <w:rsid w:val="00C030E0"/>
    <w:rsid w:val="00C11A22"/>
    <w:rsid w:val="00C168CE"/>
    <w:rsid w:val="00C2642E"/>
    <w:rsid w:val="00C32F13"/>
    <w:rsid w:val="00C33F9C"/>
    <w:rsid w:val="00C42F73"/>
    <w:rsid w:val="00C44943"/>
    <w:rsid w:val="00C47B28"/>
    <w:rsid w:val="00C67511"/>
    <w:rsid w:val="00C74F81"/>
    <w:rsid w:val="00C80BFA"/>
    <w:rsid w:val="00C81A4D"/>
    <w:rsid w:val="00C86691"/>
    <w:rsid w:val="00CB6580"/>
    <w:rsid w:val="00CC5F77"/>
    <w:rsid w:val="00CD31A9"/>
    <w:rsid w:val="00CE2557"/>
    <w:rsid w:val="00CE3632"/>
    <w:rsid w:val="00D04BA4"/>
    <w:rsid w:val="00D05049"/>
    <w:rsid w:val="00D057DC"/>
    <w:rsid w:val="00D24DB6"/>
    <w:rsid w:val="00D35E27"/>
    <w:rsid w:val="00D36379"/>
    <w:rsid w:val="00D40209"/>
    <w:rsid w:val="00D40C28"/>
    <w:rsid w:val="00D55D8B"/>
    <w:rsid w:val="00D567E4"/>
    <w:rsid w:val="00D5691D"/>
    <w:rsid w:val="00D661E2"/>
    <w:rsid w:val="00D6735C"/>
    <w:rsid w:val="00D773C6"/>
    <w:rsid w:val="00D8197A"/>
    <w:rsid w:val="00D834E8"/>
    <w:rsid w:val="00D8380B"/>
    <w:rsid w:val="00D92724"/>
    <w:rsid w:val="00D970C1"/>
    <w:rsid w:val="00D974D2"/>
    <w:rsid w:val="00DA2F13"/>
    <w:rsid w:val="00DA2FDB"/>
    <w:rsid w:val="00DA6E53"/>
    <w:rsid w:val="00DB2C00"/>
    <w:rsid w:val="00DB6D87"/>
    <w:rsid w:val="00DC48CE"/>
    <w:rsid w:val="00DC6A32"/>
    <w:rsid w:val="00DD0B65"/>
    <w:rsid w:val="00DD0D55"/>
    <w:rsid w:val="00DD2933"/>
    <w:rsid w:val="00DD29AE"/>
    <w:rsid w:val="00DE21E4"/>
    <w:rsid w:val="00DF3549"/>
    <w:rsid w:val="00E00112"/>
    <w:rsid w:val="00E004E6"/>
    <w:rsid w:val="00E052E7"/>
    <w:rsid w:val="00E13AF4"/>
    <w:rsid w:val="00E21AF2"/>
    <w:rsid w:val="00E25410"/>
    <w:rsid w:val="00E27E15"/>
    <w:rsid w:val="00E31218"/>
    <w:rsid w:val="00E33B03"/>
    <w:rsid w:val="00E34CC7"/>
    <w:rsid w:val="00E532B3"/>
    <w:rsid w:val="00E532E2"/>
    <w:rsid w:val="00E54A55"/>
    <w:rsid w:val="00E75EEB"/>
    <w:rsid w:val="00E86DC2"/>
    <w:rsid w:val="00E9173D"/>
    <w:rsid w:val="00EB1AA6"/>
    <w:rsid w:val="00EC1F42"/>
    <w:rsid w:val="00EC47E6"/>
    <w:rsid w:val="00EC76CA"/>
    <w:rsid w:val="00EE08FA"/>
    <w:rsid w:val="00EF04E8"/>
    <w:rsid w:val="00EF4ACD"/>
    <w:rsid w:val="00F001F1"/>
    <w:rsid w:val="00F05564"/>
    <w:rsid w:val="00F058C2"/>
    <w:rsid w:val="00F059E6"/>
    <w:rsid w:val="00F068F4"/>
    <w:rsid w:val="00F14098"/>
    <w:rsid w:val="00F1451A"/>
    <w:rsid w:val="00F17947"/>
    <w:rsid w:val="00F20860"/>
    <w:rsid w:val="00F23949"/>
    <w:rsid w:val="00F32E08"/>
    <w:rsid w:val="00F3356B"/>
    <w:rsid w:val="00F3541D"/>
    <w:rsid w:val="00F36E74"/>
    <w:rsid w:val="00F37F6B"/>
    <w:rsid w:val="00F434AB"/>
    <w:rsid w:val="00F45D42"/>
    <w:rsid w:val="00F55F73"/>
    <w:rsid w:val="00F65904"/>
    <w:rsid w:val="00F65A03"/>
    <w:rsid w:val="00F702C6"/>
    <w:rsid w:val="00F72392"/>
    <w:rsid w:val="00F837FB"/>
    <w:rsid w:val="00F902CE"/>
    <w:rsid w:val="00F903E3"/>
    <w:rsid w:val="00F92112"/>
    <w:rsid w:val="00FA31A3"/>
    <w:rsid w:val="00FA4F87"/>
    <w:rsid w:val="00FD2A30"/>
    <w:rsid w:val="00FE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ED390"/>
  <w15:docId w15:val="{CB4BB7C2-44B1-48EA-930A-FD15037A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02D5"/>
    <w:rPr>
      <w:sz w:val="22"/>
      <w:szCs w:val="22"/>
    </w:rPr>
  </w:style>
  <w:style w:type="paragraph" w:styleId="Heading1">
    <w:name w:val="heading 1"/>
    <w:basedOn w:val="Normal"/>
    <w:next w:val="Normal"/>
    <w:link w:val="Heading1Char"/>
    <w:qFormat/>
    <w:rsid w:val="00B360B0"/>
    <w:pPr>
      <w:keepNext/>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0B0"/>
    <w:pPr>
      <w:tabs>
        <w:tab w:val="center" w:pos="4680"/>
        <w:tab w:val="right" w:pos="9360"/>
      </w:tabs>
    </w:pPr>
  </w:style>
  <w:style w:type="character" w:customStyle="1" w:styleId="HeaderChar">
    <w:name w:val="Header Char"/>
    <w:basedOn w:val="DefaultParagraphFont"/>
    <w:link w:val="Header"/>
    <w:uiPriority w:val="99"/>
    <w:rsid w:val="00B360B0"/>
    <w:rPr>
      <w:rFonts w:ascii="Arial" w:hAnsi="Arial"/>
    </w:rPr>
  </w:style>
  <w:style w:type="paragraph" w:styleId="Footer">
    <w:name w:val="footer"/>
    <w:basedOn w:val="Normal"/>
    <w:link w:val="FooterChar"/>
    <w:uiPriority w:val="99"/>
    <w:unhideWhenUsed/>
    <w:rsid w:val="00B360B0"/>
    <w:pPr>
      <w:tabs>
        <w:tab w:val="center" w:pos="4680"/>
        <w:tab w:val="right" w:pos="9360"/>
      </w:tabs>
    </w:pPr>
  </w:style>
  <w:style w:type="character" w:customStyle="1" w:styleId="FooterChar">
    <w:name w:val="Footer Char"/>
    <w:basedOn w:val="DefaultParagraphFont"/>
    <w:link w:val="Footer"/>
    <w:uiPriority w:val="99"/>
    <w:rsid w:val="00B360B0"/>
    <w:rPr>
      <w:rFonts w:ascii="Arial" w:hAnsi="Arial"/>
    </w:rPr>
  </w:style>
  <w:style w:type="paragraph" w:styleId="BalloonText">
    <w:name w:val="Balloon Text"/>
    <w:basedOn w:val="Normal"/>
    <w:link w:val="BalloonTextChar"/>
    <w:uiPriority w:val="99"/>
    <w:semiHidden/>
    <w:unhideWhenUsed/>
    <w:rsid w:val="00B360B0"/>
    <w:rPr>
      <w:rFonts w:ascii="Tahoma" w:hAnsi="Tahoma" w:cs="Tahoma"/>
      <w:sz w:val="16"/>
      <w:szCs w:val="16"/>
    </w:rPr>
  </w:style>
  <w:style w:type="character" w:customStyle="1" w:styleId="BalloonTextChar">
    <w:name w:val="Balloon Text Char"/>
    <w:basedOn w:val="DefaultParagraphFont"/>
    <w:link w:val="BalloonText"/>
    <w:uiPriority w:val="99"/>
    <w:semiHidden/>
    <w:rsid w:val="00B360B0"/>
    <w:rPr>
      <w:rFonts w:ascii="Tahoma" w:hAnsi="Tahoma" w:cs="Tahoma"/>
      <w:sz w:val="16"/>
      <w:szCs w:val="16"/>
    </w:rPr>
  </w:style>
  <w:style w:type="character" w:customStyle="1" w:styleId="Heading1Char">
    <w:name w:val="Heading 1 Char"/>
    <w:basedOn w:val="DefaultParagraphFont"/>
    <w:link w:val="Heading1"/>
    <w:rsid w:val="00B360B0"/>
    <w:rPr>
      <w:rFonts w:ascii="Times New Roman" w:eastAsia="Times New Roman" w:hAnsi="Times New Roman" w:cs="Times New Roman"/>
      <w:b/>
      <w:bCs/>
    </w:rPr>
  </w:style>
  <w:style w:type="paragraph" w:styleId="Caption">
    <w:name w:val="caption"/>
    <w:basedOn w:val="Normal"/>
    <w:next w:val="Normal"/>
    <w:qFormat/>
    <w:rsid w:val="00B360B0"/>
    <w:rPr>
      <w:rFonts w:ascii="Times New Roman" w:eastAsia="Times New Roman" w:hAnsi="Times New Roman"/>
      <w:u w:val="single"/>
    </w:rPr>
  </w:style>
  <w:style w:type="table" w:styleId="TableGrid">
    <w:name w:val="Table Grid"/>
    <w:basedOn w:val="TableNormal"/>
    <w:uiPriority w:val="59"/>
    <w:rsid w:val="002C17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A0D00"/>
    <w:rPr>
      <w:color w:val="0000FF"/>
      <w:u w:val="single"/>
    </w:rPr>
  </w:style>
  <w:style w:type="character" w:customStyle="1" w:styleId="text">
    <w:name w:val="text"/>
    <w:basedOn w:val="DefaultParagraphFont"/>
    <w:rsid w:val="008122A9"/>
    <w:rPr>
      <w:rFonts w:ascii="Trebuchet MS" w:hAnsi="Trebuchet MS" w:hint="default"/>
      <w:vanish w:val="0"/>
      <w:webHidden w:val="0"/>
      <w:sz w:val="20"/>
      <w:szCs w:val="20"/>
      <w:specVanish w:val="0"/>
    </w:rPr>
  </w:style>
  <w:style w:type="character" w:customStyle="1" w:styleId="historytitle">
    <w:name w:val="historytitle"/>
    <w:basedOn w:val="DefaultParagraphFont"/>
    <w:rsid w:val="008122A9"/>
    <w:rPr>
      <w:rFonts w:ascii="Trebuchet MS" w:hAnsi="Trebuchet MS" w:hint="default"/>
      <w:b/>
      <w:bCs/>
      <w:vanish w:val="0"/>
      <w:webHidden w:val="0"/>
      <w:sz w:val="20"/>
      <w:szCs w:val="20"/>
      <w:specVanish w:val="0"/>
    </w:rPr>
  </w:style>
  <w:style w:type="character" w:customStyle="1" w:styleId="emdash1">
    <w:name w:val="emdash1"/>
    <w:basedOn w:val="DefaultParagraphFont"/>
    <w:rsid w:val="008122A9"/>
    <w:rPr>
      <w:rFonts w:ascii="Trebuchet MS" w:hAnsi="Trebuchet MS" w:hint="default"/>
      <w:b w:val="0"/>
      <w:bCs w:val="0"/>
      <w:vanish w:val="0"/>
      <w:webHidden w:val="0"/>
      <w:sz w:val="20"/>
      <w:szCs w:val="20"/>
      <w:specVanish w:val="0"/>
    </w:rPr>
  </w:style>
  <w:style w:type="character" w:customStyle="1" w:styleId="historytext1">
    <w:name w:val="historytext1"/>
    <w:basedOn w:val="DefaultParagraphFont"/>
    <w:rsid w:val="008122A9"/>
    <w:rPr>
      <w:rFonts w:ascii="Trebuchet MS" w:hAnsi="Trebuchet MS" w:hint="default"/>
      <w:sz w:val="20"/>
      <w:szCs w:val="20"/>
    </w:rPr>
  </w:style>
  <w:style w:type="character" w:customStyle="1" w:styleId="emdash3">
    <w:name w:val="emdash3"/>
    <w:basedOn w:val="DefaultParagraphFont"/>
    <w:rsid w:val="008122A9"/>
    <w:rPr>
      <w:rFonts w:ascii="Trebuchet MS" w:hAnsi="Trebuchet MS" w:hint="default"/>
      <w:vanish w:val="0"/>
      <w:webHidden w:val="0"/>
      <w:sz w:val="20"/>
      <w:szCs w:val="20"/>
      <w:specVanish w:val="0"/>
    </w:rPr>
  </w:style>
  <w:style w:type="character" w:customStyle="1" w:styleId="sectionnumber2">
    <w:name w:val="sectionnumber2"/>
    <w:basedOn w:val="DefaultParagraphFont"/>
    <w:rsid w:val="008122A9"/>
    <w:rPr>
      <w:rFonts w:ascii="Trebuchet MS" w:hAnsi="Trebuchet MS" w:hint="default"/>
      <w:b/>
      <w:bCs/>
      <w:vanish w:val="0"/>
      <w:webHidden w:val="0"/>
      <w:sz w:val="20"/>
      <w:szCs w:val="20"/>
      <w:specVanish w:val="0"/>
    </w:rPr>
  </w:style>
  <w:style w:type="character" w:customStyle="1" w:styleId="catchlinetext">
    <w:name w:val="catchlinetext"/>
    <w:basedOn w:val="DefaultParagraphFont"/>
    <w:rsid w:val="008122A9"/>
    <w:rPr>
      <w:rFonts w:ascii="Trebuchet MS" w:hAnsi="Trebuchet MS" w:hint="default"/>
      <w:sz w:val="20"/>
      <w:szCs w:val="20"/>
    </w:rPr>
  </w:style>
  <w:style w:type="paragraph" w:styleId="ListParagraph">
    <w:name w:val="List Paragraph"/>
    <w:basedOn w:val="Normal"/>
    <w:uiPriority w:val="34"/>
    <w:qFormat/>
    <w:rsid w:val="003C45F2"/>
    <w:pPr>
      <w:ind w:left="720"/>
      <w:contextualSpacing/>
    </w:pPr>
  </w:style>
  <w:style w:type="paragraph" w:customStyle="1" w:styleId="Default">
    <w:name w:val="Default"/>
    <w:rsid w:val="00BB7171"/>
    <w:pPr>
      <w:autoSpaceDE w:val="0"/>
      <w:autoSpaceDN w:val="0"/>
      <w:adjustRightInd w:val="0"/>
    </w:pPr>
    <w:rPr>
      <w:rFonts w:ascii="Times New Roman" w:hAnsi="Times New Roman"/>
      <w:color w:val="000000"/>
      <w:sz w:val="24"/>
      <w:szCs w:val="24"/>
    </w:rPr>
  </w:style>
  <w:style w:type="paragraph" w:styleId="NoSpacing">
    <w:name w:val="No Spacing"/>
    <w:link w:val="NoSpacingChar"/>
    <w:uiPriority w:val="1"/>
    <w:qFormat/>
    <w:rsid w:val="008E12C6"/>
    <w:rPr>
      <w:rFonts w:eastAsia="Times New Roman"/>
      <w:sz w:val="22"/>
      <w:szCs w:val="22"/>
    </w:rPr>
  </w:style>
  <w:style w:type="character" w:customStyle="1" w:styleId="NoSpacingChar">
    <w:name w:val="No Spacing Char"/>
    <w:basedOn w:val="DefaultParagraphFont"/>
    <w:link w:val="NoSpacing"/>
    <w:uiPriority w:val="1"/>
    <w:rsid w:val="008E12C6"/>
    <w:rPr>
      <w:rFonts w:eastAsia="Times New Roman"/>
      <w:sz w:val="22"/>
      <w:szCs w:val="22"/>
      <w:lang w:val="en-US" w:eastAsia="en-US" w:bidi="ar-SA"/>
    </w:rPr>
  </w:style>
  <w:style w:type="character" w:styleId="CommentReference">
    <w:name w:val="annotation reference"/>
    <w:basedOn w:val="DefaultParagraphFont"/>
    <w:uiPriority w:val="99"/>
    <w:semiHidden/>
    <w:unhideWhenUsed/>
    <w:rsid w:val="007B1DB8"/>
    <w:rPr>
      <w:sz w:val="16"/>
      <w:szCs w:val="16"/>
    </w:rPr>
  </w:style>
  <w:style w:type="paragraph" w:styleId="CommentText">
    <w:name w:val="annotation text"/>
    <w:basedOn w:val="Normal"/>
    <w:link w:val="CommentTextChar"/>
    <w:uiPriority w:val="99"/>
    <w:semiHidden/>
    <w:unhideWhenUsed/>
    <w:rsid w:val="007B1DB8"/>
    <w:rPr>
      <w:sz w:val="20"/>
      <w:szCs w:val="20"/>
    </w:rPr>
  </w:style>
  <w:style w:type="character" w:customStyle="1" w:styleId="CommentTextChar">
    <w:name w:val="Comment Text Char"/>
    <w:basedOn w:val="DefaultParagraphFont"/>
    <w:link w:val="CommentText"/>
    <w:uiPriority w:val="99"/>
    <w:semiHidden/>
    <w:rsid w:val="007B1DB8"/>
  </w:style>
  <w:style w:type="paragraph" w:styleId="CommentSubject">
    <w:name w:val="annotation subject"/>
    <w:basedOn w:val="CommentText"/>
    <w:next w:val="CommentText"/>
    <w:link w:val="CommentSubjectChar"/>
    <w:uiPriority w:val="99"/>
    <w:semiHidden/>
    <w:unhideWhenUsed/>
    <w:rsid w:val="007B1DB8"/>
    <w:rPr>
      <w:b/>
      <w:bCs/>
    </w:rPr>
  </w:style>
  <w:style w:type="character" w:customStyle="1" w:styleId="CommentSubjectChar">
    <w:name w:val="Comment Subject Char"/>
    <w:basedOn w:val="CommentTextChar"/>
    <w:link w:val="CommentSubject"/>
    <w:uiPriority w:val="99"/>
    <w:semiHidden/>
    <w:rsid w:val="007B1D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28335">
      <w:bodyDiv w:val="1"/>
      <w:marLeft w:val="0"/>
      <w:marRight w:val="0"/>
      <w:marTop w:val="0"/>
      <w:marBottom w:val="0"/>
      <w:divBdr>
        <w:top w:val="none" w:sz="0" w:space="0" w:color="auto"/>
        <w:left w:val="none" w:sz="0" w:space="0" w:color="auto"/>
        <w:bottom w:val="none" w:sz="0" w:space="0" w:color="auto"/>
        <w:right w:val="none" w:sz="0" w:space="0" w:color="auto"/>
      </w:divBdr>
    </w:div>
    <w:div w:id="782725864">
      <w:bodyDiv w:val="1"/>
      <w:marLeft w:val="0"/>
      <w:marRight w:val="0"/>
      <w:marTop w:val="0"/>
      <w:marBottom w:val="0"/>
      <w:divBdr>
        <w:top w:val="none" w:sz="0" w:space="0" w:color="auto"/>
        <w:left w:val="none" w:sz="0" w:space="0" w:color="auto"/>
        <w:bottom w:val="none" w:sz="0" w:space="0" w:color="auto"/>
        <w:right w:val="none" w:sz="0" w:space="0" w:color="auto"/>
      </w:divBdr>
      <w:divsChild>
        <w:div w:id="642195383">
          <w:marLeft w:val="0"/>
          <w:marRight w:val="0"/>
          <w:marTop w:val="0"/>
          <w:marBottom w:val="0"/>
          <w:divBdr>
            <w:top w:val="none" w:sz="0" w:space="0" w:color="auto"/>
            <w:left w:val="none" w:sz="0" w:space="0" w:color="auto"/>
            <w:bottom w:val="none" w:sz="0" w:space="0" w:color="auto"/>
            <w:right w:val="none" w:sz="0" w:space="0" w:color="auto"/>
          </w:divBdr>
          <w:divsChild>
            <w:div w:id="1642155011">
              <w:marLeft w:val="0"/>
              <w:marRight w:val="0"/>
              <w:marTop w:val="0"/>
              <w:marBottom w:val="0"/>
              <w:divBdr>
                <w:top w:val="none" w:sz="0" w:space="0" w:color="auto"/>
                <w:left w:val="none" w:sz="0" w:space="0" w:color="auto"/>
                <w:bottom w:val="none" w:sz="0" w:space="0" w:color="auto"/>
                <w:right w:val="none" w:sz="0" w:space="0" w:color="auto"/>
              </w:divBdr>
              <w:divsChild>
                <w:div w:id="15120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4797">
      <w:bodyDiv w:val="1"/>
      <w:marLeft w:val="0"/>
      <w:marRight w:val="0"/>
      <w:marTop w:val="0"/>
      <w:marBottom w:val="0"/>
      <w:divBdr>
        <w:top w:val="none" w:sz="0" w:space="0" w:color="auto"/>
        <w:left w:val="none" w:sz="0" w:space="0" w:color="auto"/>
        <w:bottom w:val="none" w:sz="0" w:space="0" w:color="auto"/>
        <w:right w:val="none" w:sz="0" w:space="0" w:color="auto"/>
      </w:divBdr>
    </w:div>
    <w:div w:id="17380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01AF-07A1-4605-B036-97B5ACD8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2180</Words>
  <Characters>12431</Characters>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2016-03-04T18:13:00Z</cp:lastPrinted>
  <dcterms:created xsi:type="dcterms:W3CDTF">2017-05-16T20:25:00Z</dcterms:created>
  <dcterms:modified xsi:type="dcterms:W3CDTF">2017-05-16T20:25:00Z</dcterms:modified>
</cp:coreProperties>
</file>