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99" w:rsidRDefault="00E06B99" w:rsidP="00E06B99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-333375</wp:posOffset>
            </wp:positionV>
            <wp:extent cx="1211580" cy="1343025"/>
            <wp:effectExtent l="19050" t="0" r="7620" b="0"/>
            <wp:wrapTight wrapText="bothSides">
              <wp:wrapPolygon edited="0">
                <wp:start x="-340" y="0"/>
                <wp:lineTo x="-340" y="21447"/>
                <wp:lineTo x="21736" y="21447"/>
                <wp:lineTo x="21736" y="0"/>
                <wp:lineTo x="-340" y="0"/>
              </wp:wrapPolygon>
            </wp:wrapTight>
            <wp:docPr id="3" name="Picture 3" descr="SFMLOGO08(S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MLOGO08(SM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6B99" w:rsidRDefault="00E06B99" w:rsidP="00E06B99">
      <w:pPr>
        <w:spacing w:after="0" w:line="240" w:lineRule="auto"/>
      </w:pPr>
    </w:p>
    <w:p w:rsidR="00E06B99" w:rsidRDefault="00E06B99" w:rsidP="00E06B99">
      <w:pPr>
        <w:spacing w:after="0" w:line="240" w:lineRule="auto"/>
      </w:pPr>
    </w:p>
    <w:p w:rsidR="00E06B99" w:rsidRDefault="00E06B99" w:rsidP="00E06B99">
      <w:pPr>
        <w:spacing w:after="0" w:line="240" w:lineRule="auto"/>
      </w:pPr>
    </w:p>
    <w:p w:rsidR="00E06B99" w:rsidRDefault="00E06B99" w:rsidP="00E06B99">
      <w:pPr>
        <w:spacing w:after="0" w:line="240" w:lineRule="auto"/>
      </w:pPr>
    </w:p>
    <w:p w:rsidR="00E06B99" w:rsidRDefault="00E06B99" w:rsidP="00E06B99">
      <w:pPr>
        <w:spacing w:after="0" w:line="240" w:lineRule="auto"/>
      </w:pPr>
    </w:p>
    <w:p w:rsidR="00E06B99" w:rsidRDefault="00E06B99" w:rsidP="00E06B99">
      <w:pPr>
        <w:spacing w:after="0" w:line="240" w:lineRule="auto"/>
      </w:pPr>
    </w:p>
    <w:p w:rsidR="00B72C35" w:rsidRPr="00EA6351" w:rsidRDefault="00E06B99" w:rsidP="00E06B99">
      <w:pPr>
        <w:spacing w:after="0" w:line="240" w:lineRule="auto"/>
        <w:jc w:val="center"/>
        <w:rPr>
          <w:b/>
          <w:sz w:val="24"/>
          <w:szCs w:val="24"/>
        </w:rPr>
      </w:pPr>
      <w:r w:rsidRPr="00EA6351">
        <w:rPr>
          <w:b/>
          <w:sz w:val="24"/>
          <w:szCs w:val="24"/>
        </w:rPr>
        <w:t>Fire Department Safety Committee</w:t>
      </w:r>
    </w:p>
    <w:p w:rsidR="00E06B99" w:rsidRPr="00EA6351" w:rsidRDefault="00E06B99" w:rsidP="00E06B99">
      <w:pPr>
        <w:spacing w:after="0" w:line="240" w:lineRule="auto"/>
        <w:jc w:val="center"/>
        <w:rPr>
          <w:sz w:val="24"/>
          <w:szCs w:val="24"/>
        </w:rPr>
      </w:pPr>
      <w:r w:rsidRPr="00EA6351">
        <w:rPr>
          <w:b/>
          <w:sz w:val="24"/>
          <w:szCs w:val="24"/>
        </w:rPr>
        <w:t>Action Plan</w:t>
      </w:r>
    </w:p>
    <w:p w:rsidR="00E06B99" w:rsidRPr="00EA6351" w:rsidRDefault="00E06B99" w:rsidP="00E06B99">
      <w:pPr>
        <w:spacing w:after="0" w:line="240" w:lineRule="auto"/>
        <w:rPr>
          <w:sz w:val="24"/>
          <w:szCs w:val="24"/>
        </w:rPr>
      </w:pPr>
    </w:p>
    <w:p w:rsidR="00E06B99" w:rsidRPr="00EA6351" w:rsidRDefault="00E06B99" w:rsidP="000539FF">
      <w:pPr>
        <w:spacing w:after="0" w:line="360" w:lineRule="auto"/>
        <w:rPr>
          <w:sz w:val="24"/>
          <w:szCs w:val="24"/>
        </w:rPr>
      </w:pPr>
      <w:r w:rsidRPr="00EA6351">
        <w:rPr>
          <w:sz w:val="24"/>
          <w:szCs w:val="24"/>
        </w:rPr>
        <w:t xml:space="preserve">The purpose of this document is to provide fire department safety committees with a list of possible action items committee members can utilize in an effort to make the department a safer and healthier workplace.  The list is not exhaustive nor is it mandatory, but serves </w:t>
      </w:r>
      <w:r w:rsidR="000539FF">
        <w:rPr>
          <w:sz w:val="24"/>
          <w:szCs w:val="24"/>
        </w:rPr>
        <w:t xml:space="preserve">only </w:t>
      </w:r>
      <w:r w:rsidRPr="00EA6351">
        <w:rPr>
          <w:sz w:val="24"/>
          <w:szCs w:val="24"/>
        </w:rPr>
        <w:t>as a basis for decision making.</w:t>
      </w:r>
    </w:p>
    <w:p w:rsidR="00EA6351" w:rsidRPr="00EA6351" w:rsidRDefault="00EA6351" w:rsidP="000539FF">
      <w:pPr>
        <w:spacing w:after="0" w:line="360" w:lineRule="auto"/>
        <w:rPr>
          <w:sz w:val="24"/>
          <w:szCs w:val="24"/>
        </w:rPr>
      </w:pPr>
    </w:p>
    <w:p w:rsidR="00080868" w:rsidRDefault="00080868" w:rsidP="000539FF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Conduct, at a minimum, quarterly meetings</w:t>
      </w:r>
    </w:p>
    <w:p w:rsidR="00EA6351" w:rsidRPr="00EA6351" w:rsidRDefault="00EA6351" w:rsidP="000539FF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EA6351">
        <w:rPr>
          <w:sz w:val="24"/>
          <w:szCs w:val="24"/>
        </w:rPr>
        <w:t>Review new hire / incumbent medical physical program.</w:t>
      </w:r>
    </w:p>
    <w:p w:rsidR="00EA6351" w:rsidRDefault="00EA6351" w:rsidP="000539FF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Review “Fire Service Log and Summary of Occupational, Diseases, and Illnesses” form.</w:t>
      </w:r>
    </w:p>
    <w:p w:rsidR="00EA6351" w:rsidRDefault="00EA6351" w:rsidP="000539FF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Review Critical Incident Stress Management (CISM) policies.</w:t>
      </w:r>
    </w:p>
    <w:p w:rsidR="00EA6351" w:rsidRDefault="00EA6351" w:rsidP="000539FF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Review all accidents / incidents involving fire department apparatus.</w:t>
      </w:r>
    </w:p>
    <w:p w:rsidR="00EA6351" w:rsidRDefault="00EA6351" w:rsidP="000539FF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Review personal protective equipment (PPE) cleaning and maintenance procedures.</w:t>
      </w:r>
    </w:p>
    <w:p w:rsidR="00EA6351" w:rsidRDefault="00EA6351" w:rsidP="000539FF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Review department’s Respiratory Protection Program.</w:t>
      </w:r>
    </w:p>
    <w:p w:rsidR="00EA6351" w:rsidRDefault="00EA6351" w:rsidP="000539FF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Review Emergency Response Plan.</w:t>
      </w:r>
    </w:p>
    <w:p w:rsidR="00EA6351" w:rsidRDefault="00EA6351" w:rsidP="000539FF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Review Safety Committee policies and procedures.</w:t>
      </w:r>
    </w:p>
    <w:p w:rsidR="00EA6351" w:rsidRDefault="00EA6351" w:rsidP="000539FF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Review Exposure Control Plan</w:t>
      </w:r>
    </w:p>
    <w:p w:rsidR="00EA6351" w:rsidRDefault="00EA6351" w:rsidP="000539FF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Review department’s Risk Management Plan.</w:t>
      </w:r>
    </w:p>
    <w:p w:rsidR="00EA6351" w:rsidRDefault="00EA6351" w:rsidP="000539FF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Complete a Facilities Safety Checklist.</w:t>
      </w:r>
    </w:p>
    <w:p w:rsidR="000539FF" w:rsidRPr="000539FF" w:rsidRDefault="000539FF" w:rsidP="000539FF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Conduct an audit of the department’s compliance to Florida Administrative Code 69A-62 and Florida Statute 633.502 – 633.536 using the Florida State Fire Marshal’s “Compliance Guidance” document.</w:t>
      </w:r>
    </w:p>
    <w:sectPr w:rsidR="000539FF" w:rsidRPr="000539FF" w:rsidSect="00E36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868" w:rsidRDefault="00080868" w:rsidP="00080868">
      <w:pPr>
        <w:spacing w:after="0" w:line="240" w:lineRule="auto"/>
      </w:pPr>
      <w:r>
        <w:separator/>
      </w:r>
    </w:p>
  </w:endnote>
  <w:endnote w:type="continuationSeparator" w:id="0">
    <w:p w:rsidR="00080868" w:rsidRDefault="00080868" w:rsidP="0008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68" w:rsidRDefault="000808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68" w:rsidRDefault="000808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68" w:rsidRDefault="000808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868" w:rsidRDefault="00080868" w:rsidP="00080868">
      <w:pPr>
        <w:spacing w:after="0" w:line="240" w:lineRule="auto"/>
      </w:pPr>
      <w:r>
        <w:separator/>
      </w:r>
    </w:p>
  </w:footnote>
  <w:footnote w:type="continuationSeparator" w:id="0">
    <w:p w:rsidR="00080868" w:rsidRDefault="00080868" w:rsidP="0008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68" w:rsidRDefault="000808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68" w:rsidRDefault="0008086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68" w:rsidRDefault="000808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73705"/>
    <w:multiLevelType w:val="hybridMultilevel"/>
    <w:tmpl w:val="D6647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06B99"/>
    <w:rsid w:val="0001297D"/>
    <w:rsid w:val="000539FF"/>
    <w:rsid w:val="00080868"/>
    <w:rsid w:val="000A59CC"/>
    <w:rsid w:val="00574387"/>
    <w:rsid w:val="0082115B"/>
    <w:rsid w:val="00935D7A"/>
    <w:rsid w:val="00AA7331"/>
    <w:rsid w:val="00B1726E"/>
    <w:rsid w:val="00C95199"/>
    <w:rsid w:val="00DA25AE"/>
    <w:rsid w:val="00E06B99"/>
    <w:rsid w:val="00E364A3"/>
    <w:rsid w:val="00EA6351"/>
    <w:rsid w:val="00F8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3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80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0868"/>
  </w:style>
  <w:style w:type="paragraph" w:styleId="Footer">
    <w:name w:val="footer"/>
    <w:basedOn w:val="Normal"/>
    <w:link w:val="FooterChar"/>
    <w:uiPriority w:val="99"/>
    <w:semiHidden/>
    <w:unhideWhenUsed/>
    <w:rsid w:val="00080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0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2014-09-11T16:46:00Z</dcterms:created>
  <dcterms:modified xsi:type="dcterms:W3CDTF">2014-09-11T16:46:00Z</dcterms:modified>
</cp:coreProperties>
</file>