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25" w:rsidRDefault="006F2325" w:rsidP="006F2325">
      <w:pPr>
        <w:pStyle w:val="Default"/>
      </w:pPr>
    </w:p>
    <w:p w:rsidR="006F2325" w:rsidRDefault="006F2325" w:rsidP="006F2325">
      <w:pPr>
        <w:pStyle w:val="CM2"/>
        <w:spacing w:after="260"/>
        <w:jc w:val="center"/>
        <w:rPr>
          <w:color w:val="000000"/>
          <w:sz w:val="32"/>
          <w:szCs w:val="32"/>
        </w:rPr>
      </w:pPr>
      <w:r>
        <w:t xml:space="preserve"> </w:t>
      </w:r>
      <w:r>
        <w:rPr>
          <w:b/>
          <w:bCs/>
          <w:color w:val="000000"/>
          <w:sz w:val="32"/>
          <w:szCs w:val="32"/>
        </w:rPr>
        <w:t xml:space="preserve">Edits on Total Charged Amounts by Form Type </w:t>
      </w:r>
    </w:p>
    <w:p w:rsidR="006F2325" w:rsidRDefault="006F2325" w:rsidP="006F2325">
      <w:pPr>
        <w:pStyle w:val="CM3"/>
        <w:spacing w:after="82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NOTE: Edits were incorporated as of 7/8/2010 </w:t>
      </w:r>
    </w:p>
    <w:p w:rsidR="006F2325" w:rsidRPr="00591C97" w:rsidRDefault="006F2325" w:rsidP="006F2325">
      <w:pPr>
        <w:pStyle w:val="CM4"/>
        <w:spacing w:after="100"/>
        <w:ind w:left="1440" w:hanging="1440"/>
        <w:rPr>
          <w:color w:val="FF0000"/>
          <w:sz w:val="26"/>
          <w:szCs w:val="26"/>
        </w:rPr>
      </w:pPr>
      <w:r w:rsidRPr="00591C97">
        <w:rPr>
          <w:b/>
          <w:bCs/>
          <w:color w:val="000000"/>
          <w:sz w:val="26"/>
          <w:szCs w:val="26"/>
        </w:rPr>
        <w:t xml:space="preserve">DWC-9: </w:t>
      </w:r>
      <w:r w:rsidRPr="00591C97">
        <w:rPr>
          <w:b/>
          <w:bCs/>
          <w:color w:val="000000"/>
          <w:sz w:val="26"/>
          <w:szCs w:val="26"/>
        </w:rPr>
        <w:tab/>
        <w:t xml:space="preserve">Reject bill if sum of Total Charge Per Line values for every detail record on a Control Number are </w:t>
      </w:r>
      <w:r w:rsidRPr="00591C97">
        <w:rPr>
          <w:color w:val="FF0000"/>
          <w:sz w:val="26"/>
          <w:szCs w:val="26"/>
        </w:rPr>
        <w:t xml:space="preserve">Equal To or Greater Than $250,000 </w:t>
      </w:r>
    </w:p>
    <w:p w:rsidR="006F2325" w:rsidRDefault="006F2325" w:rsidP="006F2325">
      <w:pPr>
        <w:pStyle w:val="Default"/>
        <w:spacing w:after="100"/>
        <w:ind w:left="1440" w:hanging="1440"/>
        <w:rPr>
          <w:b/>
          <w:bCs/>
        </w:rPr>
      </w:pPr>
    </w:p>
    <w:p w:rsidR="006F2325" w:rsidRPr="00591C97" w:rsidRDefault="006F2325" w:rsidP="006F2325">
      <w:pPr>
        <w:pStyle w:val="Default"/>
        <w:spacing w:after="100"/>
        <w:ind w:left="1440" w:hanging="1440"/>
        <w:rPr>
          <w:sz w:val="26"/>
          <w:szCs w:val="26"/>
        </w:rPr>
      </w:pPr>
      <w:r w:rsidRPr="00591C97">
        <w:rPr>
          <w:b/>
          <w:bCs/>
          <w:sz w:val="26"/>
          <w:szCs w:val="26"/>
        </w:rPr>
        <w:t xml:space="preserve">DWC-10: </w:t>
      </w:r>
      <w:r w:rsidRPr="00591C97">
        <w:rPr>
          <w:b/>
          <w:bCs/>
          <w:sz w:val="26"/>
          <w:szCs w:val="26"/>
        </w:rPr>
        <w:tab/>
        <w:t xml:space="preserve">Reject bill if sum of Total Charge Per Line values for every detail record on a Control Number are </w:t>
      </w:r>
      <w:r w:rsidRPr="00591C97">
        <w:rPr>
          <w:color w:val="FF0000"/>
          <w:sz w:val="26"/>
          <w:szCs w:val="26"/>
        </w:rPr>
        <w:t>Equal To or Greater Than $100,000</w:t>
      </w:r>
      <w:r w:rsidRPr="00591C97">
        <w:rPr>
          <w:sz w:val="26"/>
          <w:szCs w:val="26"/>
        </w:rPr>
        <w:t xml:space="preserve"> </w:t>
      </w:r>
    </w:p>
    <w:p w:rsidR="006F2325" w:rsidRDefault="006F2325" w:rsidP="006F2325">
      <w:pPr>
        <w:pStyle w:val="Default1"/>
        <w:ind w:left="1440"/>
        <w:rPr>
          <w:b/>
          <w:bCs/>
          <w:color w:val="000000"/>
        </w:rPr>
      </w:pPr>
    </w:p>
    <w:p w:rsidR="006F2325" w:rsidRPr="006F2325" w:rsidRDefault="006F2325" w:rsidP="006F2325">
      <w:pPr>
        <w:pStyle w:val="Default"/>
        <w:spacing w:after="100"/>
        <w:ind w:left="1440" w:hanging="1440"/>
        <w:rPr>
          <w:b/>
          <w:bCs/>
          <w:sz w:val="16"/>
          <w:szCs w:val="16"/>
        </w:rPr>
      </w:pPr>
    </w:p>
    <w:p w:rsidR="006F2325" w:rsidRPr="00591C97" w:rsidRDefault="006F2325" w:rsidP="006F2325">
      <w:pPr>
        <w:pStyle w:val="Default"/>
        <w:spacing w:after="100"/>
        <w:ind w:left="1440" w:hanging="1440"/>
        <w:rPr>
          <w:sz w:val="26"/>
          <w:szCs w:val="26"/>
        </w:rPr>
      </w:pPr>
      <w:r w:rsidRPr="00591C97">
        <w:rPr>
          <w:b/>
          <w:bCs/>
          <w:sz w:val="26"/>
          <w:szCs w:val="26"/>
        </w:rPr>
        <w:t xml:space="preserve">DWC-11: </w:t>
      </w:r>
      <w:r w:rsidRPr="00591C97">
        <w:rPr>
          <w:b/>
          <w:bCs/>
          <w:sz w:val="26"/>
          <w:szCs w:val="26"/>
        </w:rPr>
        <w:tab/>
        <w:t>Reject bill if sum of Total Charge Per Line values for every detail record on a Control Number are</w:t>
      </w:r>
      <w:r w:rsidRPr="00591C97">
        <w:rPr>
          <w:sz w:val="26"/>
          <w:szCs w:val="26"/>
        </w:rPr>
        <w:t xml:space="preserve"> </w:t>
      </w:r>
      <w:r w:rsidRPr="00591C97">
        <w:rPr>
          <w:color w:val="FF0000"/>
          <w:sz w:val="26"/>
          <w:szCs w:val="26"/>
        </w:rPr>
        <w:t>Equal To or Greater Than $20,000</w:t>
      </w:r>
      <w:r w:rsidRPr="00591C97">
        <w:rPr>
          <w:sz w:val="26"/>
          <w:szCs w:val="26"/>
        </w:rPr>
        <w:t xml:space="preserve"> </w:t>
      </w:r>
    </w:p>
    <w:p w:rsidR="006F2325" w:rsidRPr="006F2325" w:rsidRDefault="006F2325" w:rsidP="006F232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6F2325" w:rsidRPr="00591C97" w:rsidRDefault="006F2325" w:rsidP="006F2325">
      <w:pPr>
        <w:ind w:left="1440" w:hanging="1440"/>
        <w:rPr>
          <w:rFonts w:ascii="Times New Roman" w:hAnsi="Times New Roman" w:cs="Times New Roman"/>
          <w:sz w:val="26"/>
          <w:szCs w:val="26"/>
        </w:rPr>
      </w:pPr>
      <w:r w:rsidRPr="00591C97">
        <w:rPr>
          <w:rFonts w:ascii="Times New Roman" w:hAnsi="Times New Roman" w:cs="Times New Roman"/>
          <w:b/>
          <w:bCs/>
          <w:sz w:val="26"/>
          <w:szCs w:val="26"/>
        </w:rPr>
        <w:t xml:space="preserve">DWC-90: </w:t>
      </w:r>
      <w:r w:rsidRPr="00591C97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Reject bill if sum of Total Charge Per Line values for every detail record on a Control Number </w:t>
      </w:r>
      <w:r w:rsidRPr="00591C97">
        <w:rPr>
          <w:rFonts w:ascii="Times New Roman" w:hAnsi="Times New Roman" w:cs="Times New Roman"/>
          <w:color w:val="FF0000"/>
          <w:sz w:val="26"/>
          <w:szCs w:val="26"/>
        </w:rPr>
        <w:t>Equal To or Greater Than $1,000,000</w:t>
      </w:r>
    </w:p>
    <w:sectPr w:rsidR="006F2325" w:rsidRPr="00591C97" w:rsidSect="003A3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325"/>
    <w:rsid w:val="003A3596"/>
    <w:rsid w:val="00486ACB"/>
    <w:rsid w:val="00591C97"/>
    <w:rsid w:val="006F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2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6F2325"/>
    <w:rPr>
      <w:color w:val="auto"/>
    </w:rPr>
  </w:style>
  <w:style w:type="paragraph" w:customStyle="1" w:styleId="CM3">
    <w:name w:val="CM3"/>
    <w:basedOn w:val="Default"/>
    <w:next w:val="Default"/>
    <w:uiPriority w:val="99"/>
    <w:rsid w:val="006F2325"/>
    <w:rPr>
      <w:color w:val="auto"/>
    </w:rPr>
  </w:style>
  <w:style w:type="paragraph" w:customStyle="1" w:styleId="CM4">
    <w:name w:val="CM4"/>
    <w:basedOn w:val="Default"/>
    <w:next w:val="Default"/>
    <w:uiPriority w:val="99"/>
    <w:rsid w:val="006F2325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6F232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DFS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CarterM2</dc:creator>
  <cp:lastModifiedBy>CarterM2</cp:lastModifiedBy>
  <cp:revision>2</cp:revision>
  <dcterms:created xsi:type="dcterms:W3CDTF">2016-03-23T16:24:00Z</dcterms:created>
  <dcterms:modified xsi:type="dcterms:W3CDTF">2016-03-23T16:24:00Z</dcterms:modified>
</cp:coreProperties>
</file>